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D3AE" w14:textId="16AD77DC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Personnel/Labor Relations Committee Meeting</w:t>
      </w:r>
    </w:p>
    <w:p w14:paraId="17DBEC78" w14:textId="1FB760B2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October 15, 2019</w:t>
      </w:r>
    </w:p>
    <w:p w14:paraId="59055DE3" w14:textId="619FDF82" w:rsidR="000C6340" w:rsidRP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6:30 PM</w:t>
      </w:r>
    </w:p>
    <w:p w14:paraId="182A2C17" w14:textId="77777777" w:rsidR="000C6340" w:rsidRP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</w:p>
    <w:p w14:paraId="41EF7549" w14:textId="71E659A5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Personnel/Labor Relations Committee meeting was called to order by Nancy O’Brien at 6:30 PM. Present were </w:t>
      </w:r>
      <w:proofErr w:type="spellStart"/>
      <w:r>
        <w:rPr>
          <w:rFonts w:ascii="Arial" w:hAnsi="Arial" w:cs="Arial"/>
          <w:sz w:val="26"/>
          <w:szCs w:val="26"/>
        </w:rPr>
        <w:t>Hesgard</w:t>
      </w:r>
      <w:proofErr w:type="spellEnd"/>
      <w:r>
        <w:rPr>
          <w:rFonts w:ascii="Arial" w:hAnsi="Arial" w:cs="Arial"/>
          <w:sz w:val="26"/>
          <w:szCs w:val="26"/>
        </w:rPr>
        <w:t xml:space="preserve">, O’Brien, </w:t>
      </w:r>
      <w:proofErr w:type="spellStart"/>
      <w:r>
        <w:rPr>
          <w:rFonts w:ascii="Arial" w:hAnsi="Arial" w:cs="Arial"/>
          <w:sz w:val="26"/>
          <w:szCs w:val="26"/>
        </w:rPr>
        <w:t>Kolden</w:t>
      </w:r>
      <w:proofErr w:type="spellEnd"/>
      <w:r>
        <w:rPr>
          <w:rFonts w:ascii="Arial" w:hAnsi="Arial" w:cs="Arial"/>
          <w:sz w:val="26"/>
          <w:szCs w:val="26"/>
        </w:rPr>
        <w:t xml:space="preserve"> and Mayor Schmidt. </w:t>
      </w:r>
    </w:p>
    <w:p w14:paraId="2D0A08DA" w14:textId="77777777" w:rsidR="000C6340" w:rsidRPr="000C6340" w:rsidRDefault="000C6340" w:rsidP="000C6340">
      <w:pPr>
        <w:ind w:right="-720"/>
        <w:rPr>
          <w:rFonts w:ascii="Arial" w:hAnsi="Arial" w:cs="Arial"/>
          <w:sz w:val="24"/>
          <w:szCs w:val="24"/>
        </w:rPr>
      </w:pPr>
    </w:p>
    <w:p w14:paraId="1A7356C0" w14:textId="6CEE1CB6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Mayor Schmidt will appoint a new </w:t>
      </w:r>
      <w:r w:rsidRPr="000C6340">
        <w:rPr>
          <w:rFonts w:ascii="Arial" w:hAnsi="Arial" w:cs="Arial"/>
          <w:sz w:val="26"/>
          <w:szCs w:val="26"/>
        </w:rPr>
        <w:t xml:space="preserve">Personnel/Labor Relations Committee Chair </w:t>
      </w:r>
      <w:r>
        <w:rPr>
          <w:rFonts w:ascii="Arial" w:hAnsi="Arial" w:cs="Arial"/>
          <w:sz w:val="26"/>
          <w:szCs w:val="26"/>
        </w:rPr>
        <w:t>for full council approval at the November Council Meeting.</w:t>
      </w:r>
    </w:p>
    <w:p w14:paraId="05D06EF4" w14:textId="77777777" w:rsidR="000C6340" w:rsidRPr="000C6340" w:rsidRDefault="000C6340" w:rsidP="000C6340">
      <w:pPr>
        <w:ind w:right="-720"/>
        <w:rPr>
          <w:rFonts w:ascii="Arial" w:hAnsi="Arial" w:cs="Arial"/>
          <w:sz w:val="24"/>
          <w:szCs w:val="24"/>
        </w:rPr>
      </w:pPr>
    </w:p>
    <w:p w14:paraId="55D3C66F" w14:textId="7E06F837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Mayor </w:t>
      </w:r>
      <w:r w:rsidRPr="000C6340">
        <w:rPr>
          <w:rFonts w:ascii="Arial" w:hAnsi="Arial" w:cs="Arial"/>
          <w:sz w:val="26"/>
          <w:szCs w:val="26"/>
        </w:rPr>
        <w:t>Schmidt updated the committee that we'll have a 0% premium increase.  "In</w:t>
      </w:r>
      <w:r>
        <w:rPr>
          <w:rFonts w:ascii="Arial" w:hAnsi="Arial" w:cs="Arial"/>
          <w:sz w:val="26"/>
          <w:szCs w:val="26"/>
        </w:rPr>
        <w:t xml:space="preserve"> </w:t>
      </w:r>
      <w:r w:rsidRPr="000C6340">
        <w:rPr>
          <w:rFonts w:ascii="Arial" w:hAnsi="Arial" w:cs="Arial"/>
          <w:sz w:val="26"/>
          <w:szCs w:val="26"/>
        </w:rPr>
        <w:t>Network" provider list has expanded and we'll have a brief update at the November Council meeting.</w:t>
      </w:r>
    </w:p>
    <w:p w14:paraId="6C6D55CE" w14:textId="77777777" w:rsidR="000C6340" w:rsidRPr="000C6340" w:rsidRDefault="000C6340" w:rsidP="000C6340">
      <w:pPr>
        <w:ind w:right="-720"/>
        <w:rPr>
          <w:rFonts w:ascii="Arial" w:hAnsi="Arial" w:cs="Arial"/>
        </w:rPr>
      </w:pPr>
    </w:p>
    <w:p w14:paraId="4F713338" w14:textId="109EF43F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 w:rsidRPr="000C6340">
        <w:rPr>
          <w:rFonts w:ascii="Arial" w:hAnsi="Arial" w:cs="Arial"/>
          <w:sz w:val="26"/>
          <w:szCs w:val="26"/>
        </w:rPr>
        <w:t>Committee Discussion on Negotiations Process and Procedures (no action on wages/benefits)</w:t>
      </w:r>
      <w:r>
        <w:rPr>
          <w:rFonts w:ascii="Arial" w:hAnsi="Arial" w:cs="Arial"/>
          <w:sz w:val="26"/>
          <w:szCs w:val="26"/>
        </w:rPr>
        <w:t>. The committee d</w:t>
      </w:r>
      <w:r w:rsidRPr="000C6340">
        <w:rPr>
          <w:rFonts w:ascii="Arial" w:hAnsi="Arial" w:cs="Arial"/>
          <w:sz w:val="26"/>
          <w:szCs w:val="26"/>
        </w:rPr>
        <w:t>iscussed process and procedures for negotiations and wage increase</w:t>
      </w:r>
      <w:r>
        <w:rPr>
          <w:rFonts w:ascii="Arial" w:hAnsi="Arial" w:cs="Arial"/>
          <w:sz w:val="26"/>
          <w:szCs w:val="26"/>
        </w:rPr>
        <w:t>s</w:t>
      </w:r>
      <w:r w:rsidRPr="000C6340">
        <w:rPr>
          <w:rFonts w:ascii="Arial" w:hAnsi="Arial" w:cs="Arial"/>
          <w:sz w:val="26"/>
          <w:szCs w:val="26"/>
        </w:rPr>
        <w:t xml:space="preserve">.  </w:t>
      </w:r>
      <w:proofErr w:type="spellStart"/>
      <w:r w:rsidRPr="000C6340">
        <w:rPr>
          <w:rFonts w:ascii="Arial" w:hAnsi="Arial" w:cs="Arial"/>
          <w:sz w:val="26"/>
          <w:szCs w:val="26"/>
        </w:rPr>
        <w:t>Kolden</w:t>
      </w:r>
      <w:proofErr w:type="spellEnd"/>
      <w:r w:rsidRPr="000C6340">
        <w:rPr>
          <w:rFonts w:ascii="Arial" w:hAnsi="Arial" w:cs="Arial"/>
          <w:sz w:val="26"/>
          <w:szCs w:val="26"/>
        </w:rPr>
        <w:t xml:space="preserve"> proposed a concept of utilization of "total wages" by department.  Using the WERC determined C.P.I. index for January 1st, then multiply the CPI by the total department wage pool to create a "pool" of dollars to be utilized for wage increases.  The</w:t>
      </w:r>
      <w:r>
        <w:rPr>
          <w:rFonts w:ascii="Arial" w:hAnsi="Arial" w:cs="Arial"/>
          <w:sz w:val="26"/>
          <w:szCs w:val="26"/>
        </w:rPr>
        <w:t xml:space="preserve"> tentative</w:t>
      </w:r>
      <w:r w:rsidRPr="000C6340">
        <w:rPr>
          <w:rFonts w:ascii="Arial" w:hAnsi="Arial" w:cs="Arial"/>
          <w:sz w:val="26"/>
          <w:szCs w:val="26"/>
        </w:rPr>
        <w:t xml:space="preserve"> proposal would then be to divide the pool of "new" dollars </w:t>
      </w:r>
      <w:r w:rsidR="004866F5">
        <w:rPr>
          <w:rFonts w:ascii="Arial" w:hAnsi="Arial" w:cs="Arial"/>
          <w:sz w:val="26"/>
          <w:szCs w:val="26"/>
        </w:rPr>
        <w:t>by</w:t>
      </w:r>
      <w:r w:rsidRPr="000C6340">
        <w:rPr>
          <w:rFonts w:ascii="Arial" w:hAnsi="Arial" w:cs="Arial"/>
          <w:sz w:val="26"/>
          <w:szCs w:val="26"/>
        </w:rPr>
        <w:t xml:space="preserve"> total hours worked to generate an hourly increase and divide this equally for all employees in the department.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6340">
        <w:rPr>
          <w:rFonts w:ascii="Arial" w:hAnsi="Arial" w:cs="Arial"/>
          <w:sz w:val="26"/>
          <w:szCs w:val="26"/>
        </w:rPr>
        <w:t>Kolden</w:t>
      </w:r>
      <w:proofErr w:type="spellEnd"/>
      <w:r w:rsidRPr="000C6340">
        <w:rPr>
          <w:rFonts w:ascii="Arial" w:hAnsi="Arial" w:cs="Arial"/>
          <w:sz w:val="26"/>
          <w:szCs w:val="26"/>
        </w:rPr>
        <w:t xml:space="preserve"> will work with the City Clerk to draft of model of what this would look like for personnel / labor relations committee to review before presenting a recommenda</w:t>
      </w:r>
      <w:bookmarkStart w:id="0" w:name="_GoBack"/>
      <w:bookmarkEnd w:id="0"/>
      <w:r w:rsidRPr="000C6340">
        <w:rPr>
          <w:rFonts w:ascii="Arial" w:hAnsi="Arial" w:cs="Arial"/>
          <w:sz w:val="26"/>
          <w:szCs w:val="26"/>
        </w:rPr>
        <w:t>tion to the full council.</w:t>
      </w:r>
    </w:p>
    <w:p w14:paraId="564C407D" w14:textId="77777777" w:rsidR="000C6340" w:rsidRPr="000C6340" w:rsidRDefault="000C6340" w:rsidP="000C6340">
      <w:pPr>
        <w:ind w:right="-720"/>
        <w:rPr>
          <w:rFonts w:ascii="Arial" w:hAnsi="Arial" w:cs="Arial"/>
        </w:rPr>
      </w:pPr>
    </w:p>
    <w:p w14:paraId="16B002F5" w14:textId="53D21ABD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committee adjourned at 7:04 PM.</w:t>
      </w:r>
    </w:p>
    <w:p w14:paraId="3E58B3B4" w14:textId="6BF2E192" w:rsidR="000C6340" w:rsidRDefault="000C6340" w:rsidP="000C6340">
      <w:pPr>
        <w:ind w:right="-720"/>
        <w:rPr>
          <w:rFonts w:ascii="Arial" w:hAnsi="Arial" w:cs="Arial"/>
          <w:sz w:val="26"/>
          <w:szCs w:val="26"/>
        </w:rPr>
      </w:pPr>
    </w:p>
    <w:p w14:paraId="796E3BB4" w14:textId="77777777" w:rsidR="004E319A" w:rsidRPr="000C6340" w:rsidRDefault="004E319A" w:rsidP="000C6340">
      <w:pPr>
        <w:ind w:right="-720"/>
        <w:rPr>
          <w:rFonts w:ascii="Arial" w:hAnsi="Arial" w:cs="Arial"/>
        </w:rPr>
      </w:pPr>
    </w:p>
    <w:sectPr w:rsidR="004E319A" w:rsidRPr="000C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0"/>
    <w:rsid w:val="000C6340"/>
    <w:rsid w:val="004866F5"/>
    <w:rsid w:val="004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827C"/>
  <w15:chartTrackingRefBased/>
  <w15:docId w15:val="{5933AF51-64DD-4D4F-958B-D6C38671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3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2019-10-23T13:54:00Z</dcterms:created>
  <dcterms:modified xsi:type="dcterms:W3CDTF">2019-10-23T14:38:00Z</dcterms:modified>
</cp:coreProperties>
</file>