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C6B1" w14:textId="2A228743"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142D65">
        <w:rPr>
          <w:rFonts w:ascii="Arial" w:hAnsi="Arial" w:cs="Arial"/>
          <w:color w:val="000000"/>
        </w:rPr>
        <w:t>President Todd Schmidt</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were</w:t>
      </w:r>
      <w:r>
        <w:rPr>
          <w:rFonts w:ascii="Arial" w:hAnsi="Arial" w:cs="Arial"/>
          <w:color w:val="000000"/>
        </w:rPr>
        <w:t xml:space="preserve">, </w:t>
      </w:r>
      <w:r w:rsidR="0036556E">
        <w:rPr>
          <w:rFonts w:ascii="Arial" w:hAnsi="Arial" w:cs="Arial"/>
          <w:color w:val="000000"/>
        </w:rPr>
        <w:t>Deputy Clerk Polivka</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Engineer Mike Voss</w:t>
      </w:r>
      <w:r w:rsidR="00B64005">
        <w:rPr>
          <w:rFonts w:ascii="Arial" w:hAnsi="Arial" w:cs="Arial"/>
          <w:color w:val="000000"/>
        </w:rPr>
        <w:t xml:space="preserve">, Vicky </w:t>
      </w:r>
      <w:proofErr w:type="spellStart"/>
      <w:r w:rsidR="00B64005">
        <w:rPr>
          <w:rFonts w:ascii="Arial" w:hAnsi="Arial" w:cs="Arial"/>
          <w:color w:val="000000"/>
        </w:rPr>
        <w:t>Calmes</w:t>
      </w:r>
      <w:proofErr w:type="spellEnd"/>
      <w:r w:rsidR="00AD324F">
        <w:rPr>
          <w:rFonts w:ascii="Arial" w:hAnsi="Arial" w:cs="Arial"/>
          <w:color w:val="000000"/>
        </w:rPr>
        <w:t xml:space="preserve"> and citizen</w:t>
      </w:r>
      <w:r w:rsidR="00036D0D">
        <w:rPr>
          <w:rFonts w:ascii="Arial" w:hAnsi="Arial" w:cs="Arial"/>
          <w:color w:val="000000"/>
        </w:rPr>
        <w:t>s</w:t>
      </w:r>
      <w:r w:rsidR="00AD324F">
        <w:rPr>
          <w:rFonts w:ascii="Arial" w:hAnsi="Arial" w:cs="Arial"/>
          <w:color w:val="000000"/>
        </w:rPr>
        <w:t>.</w:t>
      </w:r>
      <w:r w:rsidR="00287664">
        <w:rPr>
          <w:rFonts w:ascii="Arial" w:hAnsi="Arial" w:cs="Arial"/>
          <w:color w:val="000000"/>
        </w:rPr>
        <w:t xml:space="preserve"> </w:t>
      </w:r>
      <w:r w:rsidR="00142D65">
        <w:rPr>
          <w:rFonts w:ascii="Arial" w:hAnsi="Arial" w:cs="Arial"/>
          <w:color w:val="000000"/>
        </w:rPr>
        <w:t xml:space="preserve">Mayor Schmidt arrived at </w:t>
      </w:r>
      <w:r w:rsidR="00B64005">
        <w:rPr>
          <w:rFonts w:ascii="Arial" w:hAnsi="Arial" w:cs="Arial"/>
          <w:color w:val="000000"/>
        </w:rPr>
        <w:t>6:36.</w:t>
      </w:r>
    </w:p>
    <w:p w14:paraId="564923A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EE9B61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76FAF32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36556E">
        <w:rPr>
          <w:rFonts w:ascii="Arial" w:hAnsi="Arial" w:cs="Arial"/>
          <w:color w:val="000000"/>
        </w:rPr>
        <w:t>February 5</w:t>
      </w:r>
      <w:r w:rsidR="0036556E" w:rsidRPr="0036556E">
        <w:rPr>
          <w:rFonts w:ascii="Arial" w:hAnsi="Arial" w:cs="Arial"/>
          <w:color w:val="000000"/>
          <w:vertAlign w:val="superscript"/>
        </w:rPr>
        <w:t>th</w:t>
      </w:r>
      <w:r w:rsidR="0036556E">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144E3F56"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142D65">
        <w:rPr>
          <w:rFonts w:ascii="Arial" w:hAnsi="Arial" w:cs="Arial"/>
          <w:color w:val="000000"/>
        </w:rPr>
        <w:t xml:space="preserve"> Hederer</w:t>
      </w:r>
      <w:r>
        <w:rPr>
          <w:rFonts w:ascii="Arial" w:hAnsi="Arial" w:cs="Arial"/>
          <w:color w:val="000000"/>
        </w:rPr>
        <w:t>, seconded by</w:t>
      </w:r>
      <w:r w:rsidR="00142D65">
        <w:rPr>
          <w:rFonts w:ascii="Arial" w:hAnsi="Arial" w:cs="Arial"/>
          <w:color w:val="000000"/>
        </w:rPr>
        <w:t xml:space="preserve"> Solberg</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18E093F2"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A986C40" w14:textId="6CF9FC54"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 xml:space="preserve">by </w:t>
      </w:r>
      <w:r w:rsidR="00142D65">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142D65">
        <w:rPr>
          <w:rFonts w:ascii="Arial" w:hAnsi="Arial" w:cs="Arial"/>
          <w:color w:val="000000"/>
        </w:rPr>
        <w:t xml:space="preserve"> </w:t>
      </w:r>
      <w:r w:rsidR="00B64005">
        <w:rPr>
          <w:rFonts w:ascii="Arial" w:hAnsi="Arial" w:cs="Arial"/>
          <w:color w:val="000000"/>
        </w:rPr>
        <w:t>O’Brien to</w:t>
      </w:r>
      <w:r>
        <w:rPr>
          <w:rFonts w:ascii="Arial" w:hAnsi="Arial" w:cs="Arial"/>
          <w:color w:val="000000"/>
        </w:rPr>
        <w:t xml:space="preserve">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96430B">
        <w:rPr>
          <w:rFonts w:ascii="Arial" w:hAnsi="Arial" w:cs="Arial"/>
          <w:color w:val="000000"/>
        </w:rPr>
        <w:t>580,493.64</w:t>
      </w:r>
      <w:r w:rsidRPr="00C23C1B">
        <w:rPr>
          <w:rFonts w:ascii="Arial" w:hAnsi="Arial" w:cs="Arial"/>
          <w:color w:val="000000"/>
        </w:rPr>
        <w:t xml:space="preserve">; Water Department </w:t>
      </w:r>
      <w:r w:rsidR="00175B6B">
        <w:rPr>
          <w:rFonts w:ascii="Arial" w:hAnsi="Arial" w:cs="Arial"/>
          <w:color w:val="000000"/>
        </w:rPr>
        <w:t>$</w:t>
      </w:r>
      <w:r w:rsidR="0096430B">
        <w:rPr>
          <w:rFonts w:ascii="Arial" w:hAnsi="Arial" w:cs="Arial"/>
          <w:color w:val="000000"/>
        </w:rPr>
        <w:t>41,126.12</w:t>
      </w:r>
      <w:r w:rsidRPr="00C23C1B">
        <w:rPr>
          <w:rFonts w:ascii="Arial" w:hAnsi="Arial" w:cs="Arial"/>
          <w:color w:val="000000"/>
        </w:rPr>
        <w:t>; Sewer Department $</w:t>
      </w:r>
      <w:r w:rsidR="0096430B">
        <w:rPr>
          <w:rFonts w:ascii="Arial" w:hAnsi="Arial" w:cs="Arial"/>
          <w:color w:val="000000"/>
        </w:rPr>
        <w:t>15,352.22</w:t>
      </w:r>
      <w:r w:rsidR="004214DB">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$22,163.74</w:t>
      </w:r>
      <w:r w:rsidRPr="00C23C1B">
        <w:rPr>
          <w:rFonts w:ascii="Arial" w:hAnsi="Arial" w:cs="Arial"/>
          <w:color w:val="000000"/>
        </w:rPr>
        <w:t>. Motion carried with a voice vote.</w:t>
      </w:r>
      <w:r>
        <w:rPr>
          <w:rFonts w:ascii="Arial" w:hAnsi="Arial" w:cs="Arial"/>
          <w:color w:val="000000"/>
        </w:rPr>
        <w:t xml:space="preserve"> </w:t>
      </w:r>
    </w:p>
    <w:p w14:paraId="447DBC13"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26A5033D" w14:textId="48FEC152" w:rsidR="00963AA0" w:rsidRPr="005740C9" w:rsidRDefault="00036D0D"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Comments from the Public: </w:t>
      </w:r>
      <w:r w:rsidR="005740C9">
        <w:rPr>
          <w:rFonts w:ascii="Arial" w:hAnsi="Arial" w:cs="Arial"/>
          <w:color w:val="000000"/>
        </w:rPr>
        <w:t xml:space="preserve">Mike </w:t>
      </w:r>
      <w:proofErr w:type="spellStart"/>
      <w:r w:rsidR="005740C9">
        <w:rPr>
          <w:rFonts w:ascii="Arial" w:hAnsi="Arial" w:cs="Arial"/>
          <w:color w:val="000000"/>
        </w:rPr>
        <w:t>Kre</w:t>
      </w:r>
      <w:r w:rsidR="006A09EC">
        <w:rPr>
          <w:rFonts w:ascii="Arial" w:hAnsi="Arial" w:cs="Arial"/>
          <w:color w:val="000000"/>
        </w:rPr>
        <w:t>ciak</w:t>
      </w:r>
      <w:proofErr w:type="spellEnd"/>
      <w:r w:rsidR="006A09EC">
        <w:rPr>
          <w:rFonts w:ascii="Arial" w:hAnsi="Arial" w:cs="Arial"/>
          <w:color w:val="000000"/>
        </w:rPr>
        <w:t xml:space="preserve"> came before the council and gave a statement regarding his </w:t>
      </w:r>
      <w:r w:rsidR="003E0CB5">
        <w:rPr>
          <w:rFonts w:ascii="Arial" w:hAnsi="Arial" w:cs="Arial"/>
          <w:color w:val="000000"/>
        </w:rPr>
        <w:t>neighbor’s</w:t>
      </w:r>
      <w:r w:rsidR="006A09EC">
        <w:rPr>
          <w:rFonts w:ascii="Arial" w:hAnsi="Arial" w:cs="Arial"/>
          <w:color w:val="000000"/>
        </w:rPr>
        <w:t xml:space="preserve"> dogs</w:t>
      </w:r>
      <w:r w:rsidR="00B64005">
        <w:rPr>
          <w:rFonts w:ascii="Arial" w:hAnsi="Arial" w:cs="Arial"/>
          <w:color w:val="000000"/>
        </w:rPr>
        <w:t xml:space="preserve"> running</w:t>
      </w:r>
      <w:r w:rsidR="006A09EC">
        <w:rPr>
          <w:rFonts w:ascii="Arial" w:hAnsi="Arial" w:cs="Arial"/>
          <w:color w:val="000000"/>
        </w:rPr>
        <w:t xml:space="preserve"> at large. </w:t>
      </w:r>
    </w:p>
    <w:p w14:paraId="237A08F0" w14:textId="77777777" w:rsidR="00B75D30" w:rsidRDefault="00B75D30" w:rsidP="00B86521">
      <w:pPr>
        <w:pStyle w:val="NormalWeb1"/>
        <w:shd w:val="clear" w:color="auto" w:fill="FFFFFF"/>
        <w:spacing w:before="0" w:beforeAutospacing="0" w:after="0" w:afterAutospacing="0"/>
        <w:rPr>
          <w:rFonts w:ascii="Arial" w:hAnsi="Arial" w:cs="Arial"/>
          <w:color w:val="000000"/>
        </w:rPr>
      </w:pPr>
    </w:p>
    <w:p w14:paraId="1BB5A77F"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96430B">
        <w:rPr>
          <w:rFonts w:ascii="Arial" w:hAnsi="Arial" w:cs="Arial"/>
        </w:rPr>
        <w:t>February 11</w:t>
      </w:r>
      <w:r w:rsidR="0096430B" w:rsidRPr="0096430B">
        <w:rPr>
          <w:rFonts w:ascii="Arial" w:hAnsi="Arial" w:cs="Arial"/>
          <w:vertAlign w:val="superscript"/>
        </w:rPr>
        <w:t>th</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22E7717B" w14:textId="77777777" w:rsidR="00175B6B" w:rsidRDefault="00175B6B" w:rsidP="009D65DF">
      <w:pPr>
        <w:rPr>
          <w:rFonts w:ascii="Arial" w:hAnsi="Arial" w:cs="Arial"/>
        </w:rPr>
      </w:pPr>
    </w:p>
    <w:p w14:paraId="23F933F5"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2A4B014B" w14:textId="77777777" w:rsidR="00EA4DE5" w:rsidRDefault="00EA4DE5" w:rsidP="009D65DF">
      <w:pPr>
        <w:rPr>
          <w:rFonts w:ascii="Arial" w:hAnsi="Arial" w:cs="Arial"/>
        </w:rPr>
      </w:pPr>
    </w:p>
    <w:p w14:paraId="1A7D5212" w14:textId="77777777" w:rsidR="00DB4906" w:rsidRDefault="00DB4906" w:rsidP="00DB4906">
      <w:pPr>
        <w:rPr>
          <w:rFonts w:ascii="Arial" w:hAnsi="Arial" w:cs="Arial"/>
        </w:rPr>
      </w:pPr>
      <w:r w:rsidRPr="00DB4906">
        <w:rPr>
          <w:rFonts w:ascii="Arial" w:hAnsi="Arial" w:cs="Arial"/>
        </w:rPr>
        <w:t>Lexipol Policies/Lieutenant Language:</w:t>
      </w:r>
      <w:r w:rsidRPr="00DB4906">
        <w:rPr>
          <w:rFonts w:ascii="Arial" w:hAnsi="Arial" w:cs="Arial"/>
          <w:b/>
        </w:rPr>
        <w:t xml:space="preserve"> </w:t>
      </w:r>
      <w:r>
        <w:rPr>
          <w:rFonts w:ascii="Arial" w:hAnsi="Arial" w:cs="Arial"/>
        </w:rPr>
        <w:t xml:space="preserve">The commission approved </w:t>
      </w:r>
      <w:r w:rsidRPr="00DB4906">
        <w:rPr>
          <w:rFonts w:ascii="Arial" w:hAnsi="Arial" w:cs="Arial"/>
        </w:rPr>
        <w:t xml:space="preserve">updates of Lexipol Policies 200, 203, 301, 305, 312, 805 and 1013 regarding language establishing and regulating the CAPD Lieutenant position. </w:t>
      </w:r>
    </w:p>
    <w:p w14:paraId="54C23C61" w14:textId="77777777" w:rsidR="00DB4906" w:rsidRPr="00DB4906" w:rsidRDefault="00DB4906" w:rsidP="00DB4906">
      <w:pPr>
        <w:rPr>
          <w:rFonts w:ascii="Arial" w:hAnsi="Arial" w:cs="Arial"/>
        </w:rPr>
      </w:pPr>
    </w:p>
    <w:p w14:paraId="3A9325C9" w14:textId="77777777" w:rsidR="00DB4906" w:rsidRPr="00DB4906" w:rsidRDefault="00DB4906" w:rsidP="00DB4906">
      <w:pPr>
        <w:rPr>
          <w:rFonts w:ascii="Arial" w:hAnsi="Arial" w:cs="Arial"/>
        </w:rPr>
      </w:pPr>
      <w:r w:rsidRPr="00DB4906">
        <w:rPr>
          <w:rFonts w:ascii="Arial" w:hAnsi="Arial" w:cs="Arial"/>
        </w:rPr>
        <w:t>Chief’s Report:</w:t>
      </w:r>
      <w:r w:rsidRPr="00DB4906">
        <w:rPr>
          <w:rFonts w:ascii="Arial" w:hAnsi="Arial" w:cs="Arial"/>
          <w:b/>
        </w:rPr>
        <w:t xml:space="preserve"> </w:t>
      </w:r>
      <w:r w:rsidRPr="00DB4906">
        <w:rPr>
          <w:rFonts w:ascii="Arial" w:hAnsi="Arial" w:cs="Arial"/>
        </w:rPr>
        <w:t xml:space="preserve">Lieutenant Bowman said there were seven K-9 deployments in January with three arrests, including methamphetamine and firearms violations. Bowman noted there were a total of 848 officer and office work activities for the month of January. Bowman commended night shift officers and the K-9 officer for doing phenomenal jobs. Kramer asked how firearms were found. Bowman said concealed firearms were detected during probable cause vehicle searches. Bowman reported on the process of inspecting CAPD firearms. He said each one is checked every 90 days using a comprehensive inspection process. Bowman said the CAPD now has an inventory of stock parts, as small things wear over time. He said firearms are tested on a regular basis, with 500 to 1,000 rounds fired per officer. He noted the useful life of each firearm is extended through regular cleaning and maintenance. Hederer said the CAPD had recently purchased better quality firearms. Bowman said positive feedback was received from mental health training offered at the Abbotsford Fire Station Jan. 31 and Feb. 1. A motivational speaker covered many topics, including how to handle officer related shootings.   </w:t>
      </w:r>
    </w:p>
    <w:p w14:paraId="3A1D73F9" w14:textId="77777777" w:rsidR="00A50088" w:rsidRPr="001A6621" w:rsidRDefault="00A50088" w:rsidP="00A50088">
      <w:pPr>
        <w:rPr>
          <w:rFonts w:ascii="Arial" w:hAnsi="Arial" w:cs="Arial"/>
        </w:rPr>
      </w:pPr>
    </w:p>
    <w:p w14:paraId="16F6FD23" w14:textId="77777777" w:rsidR="008B43E8" w:rsidRDefault="008B43E8" w:rsidP="009D65DF">
      <w:pPr>
        <w:rPr>
          <w:rFonts w:ascii="Arial" w:hAnsi="Arial" w:cs="Arial"/>
        </w:rPr>
      </w:pPr>
      <w:bookmarkStart w:id="0" w:name="_Hlk272676"/>
      <w:r w:rsidRPr="008B43E8">
        <w:rPr>
          <w:rFonts w:ascii="Arial" w:hAnsi="Arial" w:cs="Arial"/>
          <w:b/>
        </w:rPr>
        <w:lastRenderedPageBreak/>
        <w:t>Central Fire &amp; EMS District</w:t>
      </w:r>
      <w:r>
        <w:rPr>
          <w:rFonts w:ascii="Arial" w:hAnsi="Arial" w:cs="Arial"/>
        </w:rPr>
        <w:t xml:space="preserve"> met on </w:t>
      </w:r>
      <w:r w:rsidR="00DB4906">
        <w:rPr>
          <w:rFonts w:ascii="Arial" w:hAnsi="Arial" w:cs="Arial"/>
        </w:rPr>
        <w:t>February 20</w:t>
      </w:r>
      <w:r w:rsidR="00DB4906" w:rsidRPr="00DB4906">
        <w:rPr>
          <w:rFonts w:ascii="Arial" w:hAnsi="Arial" w:cs="Arial"/>
          <w:vertAlign w:val="superscript"/>
        </w:rPr>
        <w:t>th</w:t>
      </w:r>
      <w:r w:rsidR="00DB4906">
        <w:rPr>
          <w:rFonts w:ascii="Arial" w:hAnsi="Arial" w:cs="Arial"/>
        </w:rPr>
        <w:t xml:space="preserve">. </w:t>
      </w:r>
      <w:r w:rsidR="005F2D7F">
        <w:rPr>
          <w:rFonts w:ascii="Arial" w:hAnsi="Arial" w:cs="Arial"/>
        </w:rPr>
        <w:t xml:space="preserve"> </w:t>
      </w:r>
    </w:p>
    <w:bookmarkEnd w:id="0"/>
    <w:p w14:paraId="1C59EDDA" w14:textId="77777777" w:rsidR="00A359A1" w:rsidRDefault="007D0982" w:rsidP="009D65DF">
      <w:pPr>
        <w:rPr>
          <w:rFonts w:ascii="Arial" w:hAnsi="Arial" w:cs="Arial"/>
        </w:rPr>
      </w:pPr>
      <w:r>
        <w:rPr>
          <w:rFonts w:ascii="Arial" w:hAnsi="Arial" w:cs="Arial"/>
        </w:rPr>
        <w:t xml:space="preserve"> </w:t>
      </w:r>
    </w:p>
    <w:p w14:paraId="41067845"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3040D21F" w14:textId="77777777" w:rsidR="007D0982" w:rsidRDefault="007D0982" w:rsidP="009D65DF">
      <w:pPr>
        <w:rPr>
          <w:rFonts w:ascii="Arial" w:hAnsi="Arial" w:cs="Arial"/>
        </w:rPr>
      </w:pPr>
    </w:p>
    <w:p w14:paraId="41C9CE0C" w14:textId="77777777" w:rsidR="001A6621" w:rsidRPr="00E01D18" w:rsidRDefault="00DB4906" w:rsidP="001A6621">
      <w:pPr>
        <w:rPr>
          <w:rFonts w:ascii="Arial" w:hAnsi="Arial" w:cs="Arial"/>
        </w:rPr>
      </w:pPr>
      <w:r>
        <w:rPr>
          <w:rFonts w:ascii="Arial" w:hAnsi="Arial" w:cs="Arial"/>
          <w:b/>
        </w:rPr>
        <w:t>City Planning</w:t>
      </w:r>
      <w:r w:rsidR="001A6621" w:rsidRPr="00E01D18">
        <w:rPr>
          <w:rFonts w:ascii="Arial" w:hAnsi="Arial" w:cs="Arial"/>
          <w:b/>
        </w:rPr>
        <w:t xml:space="preserve"> Committee</w:t>
      </w:r>
      <w:r w:rsidR="001A6621" w:rsidRPr="00E01D18">
        <w:rPr>
          <w:rFonts w:ascii="Arial" w:hAnsi="Arial" w:cs="Arial"/>
        </w:rPr>
        <w:t xml:space="preserve"> met on </w:t>
      </w:r>
      <w:r>
        <w:rPr>
          <w:rFonts w:ascii="Arial" w:hAnsi="Arial" w:cs="Arial"/>
        </w:rPr>
        <w:t>February 26</w:t>
      </w:r>
      <w:r w:rsidRPr="00DB4906">
        <w:rPr>
          <w:rFonts w:ascii="Arial" w:hAnsi="Arial" w:cs="Arial"/>
          <w:vertAlign w:val="superscript"/>
        </w:rPr>
        <w:t>th</w:t>
      </w:r>
      <w:r>
        <w:rPr>
          <w:rFonts w:ascii="Arial" w:hAnsi="Arial" w:cs="Arial"/>
        </w:rPr>
        <w:t xml:space="preserve">. </w:t>
      </w:r>
      <w:r w:rsidR="001A6621" w:rsidRPr="00E01D18">
        <w:rPr>
          <w:rFonts w:ascii="Arial" w:hAnsi="Arial" w:cs="Arial"/>
        </w:rPr>
        <w:t xml:space="preserve"> </w:t>
      </w:r>
    </w:p>
    <w:p w14:paraId="75F27394" w14:textId="77777777" w:rsidR="00AD246B" w:rsidRPr="00AD246B" w:rsidRDefault="00AD246B" w:rsidP="00AD246B">
      <w:pPr>
        <w:pStyle w:val="NormalWeb1"/>
        <w:shd w:val="clear" w:color="auto" w:fill="FFFFFF"/>
        <w:spacing w:after="0"/>
        <w:rPr>
          <w:rFonts w:ascii="Arial" w:hAnsi="Arial" w:cs="Arial"/>
          <w:color w:val="000000"/>
        </w:rPr>
      </w:pPr>
      <w:r w:rsidRPr="00AD246B">
        <w:rPr>
          <w:rFonts w:ascii="Arial" w:hAnsi="Arial" w:cs="Arial"/>
          <w:color w:val="000000"/>
        </w:rPr>
        <w:t>Rental Fee and Terms for the Potential to Rent Old Library Space at City Hall: The city has been approached by a few different individuals or organizations to rent the old library space. Indianhead Agency is one of the interested parties and would like the space for offices. The agency has some limitations on what they are allowed for rent which includes a calculation using depreciation values.  The other interested party would like to operate a daycare in the space. The committee raised concerns about the daycare which included outdoor space/shared bathrooms/basement space.  Motion was made by Oestreich, seconded by Kolden to not allow the old library space for a daycare facility.  Motion carried with a voice vote. The Colby School District has also shown some interest in the space for a location for an alternative school for their students.  The school will continue to discuss this possibility. The committee also discussed the rental fee for the space. The city is currently using $3.50/sq foot per year to calculate an annual cost of the new library space. In researching some commercial property rental prices online, Clerk Gurtner found a wide range depending on city and location ranging anywhere from $7.50 to $15.00/sq foot. Using $3.50/sq foot the monthly rent would be about $700 for just that space which is approximately 2,400 square feet. The bathrooms and hallway would be shared space with the Clerk’s Office and should also be considered in the rent calculation. The utilities for City Hall building are calculated on one meter, so a formula would have to be considered to determine utility costs to a potential tenant. The committee also discussed wanting to rent the old library space to a not for profit entity rather than a for profit business. The committee will wait to see if Indianhead comes forward with a rental proposal and discuss further at future meetings.</w:t>
      </w:r>
    </w:p>
    <w:p w14:paraId="7148F112" w14:textId="3001FB4A" w:rsidR="00AD246B" w:rsidRPr="00AD246B" w:rsidRDefault="00AD246B" w:rsidP="00AD246B">
      <w:pPr>
        <w:pStyle w:val="NormalWeb1"/>
        <w:shd w:val="clear" w:color="auto" w:fill="FFFFFF"/>
        <w:spacing w:after="0"/>
        <w:rPr>
          <w:rFonts w:ascii="Arial" w:hAnsi="Arial" w:cs="Arial"/>
          <w:color w:val="000000"/>
        </w:rPr>
      </w:pPr>
      <w:r w:rsidRPr="00AD246B">
        <w:rPr>
          <w:rFonts w:ascii="Arial" w:hAnsi="Arial" w:cs="Arial"/>
          <w:color w:val="000000"/>
        </w:rPr>
        <w:t>Revised Sex Offender Residency Ordinance: The city received correspondence from Alan Harvey of Community Code Service informing the city of a recent federal court decision that has been published which means it can be cited as a legal precedent.  Harvey is recommending that the city modify the Sex Offender Residency Ordinance to keep in line with the new standards resulting from this court case. The new standard would modify our safety zone to Five Hundred (500) feet rather than Seven Hundred Fifty (750) feet from properties identified as ones where children are located.</w:t>
      </w:r>
      <w:r w:rsidR="00761957">
        <w:rPr>
          <w:rFonts w:ascii="Arial" w:hAnsi="Arial" w:cs="Arial"/>
          <w:color w:val="000000"/>
        </w:rPr>
        <w:t xml:space="preserve"> Mayor Schmidt read a written opinion from Chief Jason Bauer that stated he felt no need to change the current ordinance as the City’s ordinance is far less restrictive than the </w:t>
      </w:r>
      <w:r w:rsidR="0098197F">
        <w:rPr>
          <w:rFonts w:ascii="Arial" w:hAnsi="Arial" w:cs="Arial"/>
          <w:color w:val="000000"/>
        </w:rPr>
        <w:t>cities</w:t>
      </w:r>
      <w:r w:rsidR="00761957">
        <w:rPr>
          <w:rFonts w:ascii="Arial" w:hAnsi="Arial" w:cs="Arial"/>
          <w:color w:val="000000"/>
        </w:rPr>
        <w:t xml:space="preserve"> that were cited in the court cases. No motion was made to amend the current sex offender ordinance.</w:t>
      </w:r>
      <w:r w:rsidR="004B17E8">
        <w:rPr>
          <w:rFonts w:ascii="Arial" w:hAnsi="Arial" w:cs="Arial"/>
          <w:color w:val="000000"/>
        </w:rPr>
        <w:t xml:space="preserve"> </w:t>
      </w:r>
    </w:p>
    <w:p w14:paraId="16552691" w14:textId="77777777" w:rsidR="00AD246B" w:rsidRPr="00AD246B" w:rsidRDefault="00AD246B" w:rsidP="00AD246B">
      <w:pPr>
        <w:pStyle w:val="NormalWeb1"/>
        <w:shd w:val="clear" w:color="auto" w:fill="FFFFFF"/>
        <w:spacing w:after="0"/>
        <w:rPr>
          <w:rFonts w:ascii="Arial" w:hAnsi="Arial" w:cs="Arial"/>
          <w:color w:val="000000"/>
        </w:rPr>
      </w:pPr>
      <w:r w:rsidRPr="00AD246B">
        <w:rPr>
          <w:rFonts w:ascii="Arial" w:hAnsi="Arial" w:cs="Arial"/>
          <w:color w:val="000000"/>
        </w:rPr>
        <w:lastRenderedPageBreak/>
        <w:t xml:space="preserve">Train Street Obstructions Ordinance: The city also received correspondence from Alan Harvey of Community Code Service asking the city to either amend or repeal the city’s ordinance which prohibits trains from excessively blocking city streets. Motion was made by </w:t>
      </w:r>
      <w:r w:rsidR="00F919D3">
        <w:rPr>
          <w:rFonts w:ascii="Arial" w:hAnsi="Arial" w:cs="Arial"/>
          <w:color w:val="000000"/>
        </w:rPr>
        <w:t>Schmidt</w:t>
      </w:r>
      <w:r w:rsidRPr="00AD246B">
        <w:rPr>
          <w:rFonts w:ascii="Arial" w:hAnsi="Arial" w:cs="Arial"/>
          <w:color w:val="000000"/>
        </w:rPr>
        <w:t xml:space="preserve">, seconded by </w:t>
      </w:r>
      <w:r w:rsidR="00F919D3">
        <w:rPr>
          <w:rFonts w:ascii="Arial" w:hAnsi="Arial" w:cs="Arial"/>
          <w:color w:val="000000"/>
        </w:rPr>
        <w:t>Kolden</w:t>
      </w:r>
      <w:r w:rsidRPr="00AD246B">
        <w:rPr>
          <w:rFonts w:ascii="Arial" w:hAnsi="Arial" w:cs="Arial"/>
          <w:color w:val="000000"/>
        </w:rPr>
        <w:t xml:space="preserve"> to repeal Section 10-1-45 regulating train obstructing streets as recommended by Community Code Services. Motion carried with a voice vote.</w:t>
      </w:r>
    </w:p>
    <w:p w14:paraId="5BB55939" w14:textId="77777777" w:rsidR="00AD246B" w:rsidRDefault="00AD246B" w:rsidP="00AD246B">
      <w:pPr>
        <w:pStyle w:val="NormalWeb1"/>
        <w:shd w:val="clear" w:color="auto" w:fill="FFFFFF"/>
        <w:spacing w:after="0"/>
        <w:rPr>
          <w:rFonts w:ascii="Arial" w:hAnsi="Arial" w:cs="Arial"/>
          <w:color w:val="000000"/>
        </w:rPr>
      </w:pPr>
      <w:r w:rsidRPr="00AD246B">
        <w:rPr>
          <w:rFonts w:ascii="Arial" w:hAnsi="Arial" w:cs="Arial"/>
          <w:color w:val="000000"/>
        </w:rPr>
        <w:t>Zoning Conditional Uses – New State Law: Alan Harvey provided the committee with an in depth explanation of new state laws affecting zoning conditional uses. It is a lot of information to consider and the committee will review further and discuss at a future meeting.</w:t>
      </w:r>
    </w:p>
    <w:p w14:paraId="572CC3A9" w14:textId="6CF93D3F" w:rsidR="00F919D3" w:rsidRPr="00F919D3" w:rsidRDefault="00F919D3" w:rsidP="00AD246B">
      <w:pPr>
        <w:pStyle w:val="NormalWeb1"/>
        <w:shd w:val="clear" w:color="auto" w:fill="FFFFFF"/>
        <w:spacing w:after="0"/>
        <w:rPr>
          <w:rFonts w:ascii="Arial" w:hAnsi="Arial" w:cs="Arial"/>
          <w:color w:val="000000"/>
        </w:rPr>
      </w:pPr>
      <w:r>
        <w:rPr>
          <w:rFonts w:ascii="Arial" w:hAnsi="Arial" w:cs="Arial"/>
          <w:b/>
          <w:color w:val="000000"/>
        </w:rPr>
        <w:t xml:space="preserve">Colby Community Library Annual Report: </w:t>
      </w:r>
      <w:r>
        <w:rPr>
          <w:rFonts w:ascii="Arial" w:hAnsi="Arial" w:cs="Arial"/>
          <w:color w:val="000000"/>
        </w:rPr>
        <w:t xml:space="preserve">Library Director Vicky </w:t>
      </w:r>
      <w:proofErr w:type="spellStart"/>
      <w:r>
        <w:rPr>
          <w:rFonts w:ascii="Arial" w:hAnsi="Arial" w:cs="Arial"/>
          <w:color w:val="000000"/>
        </w:rPr>
        <w:t>Calmes</w:t>
      </w:r>
      <w:proofErr w:type="spellEnd"/>
      <w:r>
        <w:rPr>
          <w:rFonts w:ascii="Arial" w:hAnsi="Arial" w:cs="Arial"/>
          <w:color w:val="000000"/>
        </w:rPr>
        <w:t xml:space="preserve"> gave </w:t>
      </w:r>
      <w:r w:rsidR="00B64005">
        <w:rPr>
          <w:rFonts w:ascii="Arial" w:hAnsi="Arial" w:cs="Arial"/>
          <w:color w:val="000000"/>
        </w:rPr>
        <w:t>the</w:t>
      </w:r>
      <w:r>
        <w:rPr>
          <w:rFonts w:ascii="Arial" w:hAnsi="Arial" w:cs="Arial"/>
          <w:color w:val="000000"/>
        </w:rPr>
        <w:t xml:space="preserve"> annual report on the library. </w:t>
      </w:r>
      <w:proofErr w:type="spellStart"/>
      <w:r w:rsidR="00773B1A">
        <w:rPr>
          <w:rFonts w:ascii="Arial" w:hAnsi="Arial" w:cs="Arial"/>
          <w:color w:val="000000"/>
        </w:rPr>
        <w:t>Calmes</w:t>
      </w:r>
      <w:proofErr w:type="spellEnd"/>
      <w:r w:rsidR="00773B1A">
        <w:rPr>
          <w:rFonts w:ascii="Arial" w:hAnsi="Arial" w:cs="Arial"/>
          <w:color w:val="000000"/>
        </w:rPr>
        <w:t xml:space="preserve"> also presented a proposal from Pearl </w:t>
      </w:r>
      <w:proofErr w:type="spellStart"/>
      <w:r w:rsidR="00773B1A">
        <w:rPr>
          <w:rFonts w:ascii="Arial" w:hAnsi="Arial" w:cs="Arial"/>
          <w:color w:val="000000"/>
        </w:rPr>
        <w:t>Vorland’s</w:t>
      </w:r>
      <w:proofErr w:type="spellEnd"/>
      <w:r w:rsidR="00773B1A">
        <w:rPr>
          <w:rFonts w:ascii="Arial" w:hAnsi="Arial" w:cs="Arial"/>
          <w:color w:val="000000"/>
        </w:rPr>
        <w:t xml:space="preserve"> family showing a 10 year financial commitment to the utilities/maintenance of the library. </w:t>
      </w:r>
      <w:r w:rsidR="002F3980">
        <w:rPr>
          <w:rFonts w:ascii="Arial" w:hAnsi="Arial" w:cs="Arial"/>
          <w:color w:val="000000"/>
        </w:rPr>
        <w:t xml:space="preserve">The family is committed to giving </w:t>
      </w:r>
      <w:r w:rsidR="00830C9B">
        <w:rPr>
          <w:rFonts w:ascii="Arial" w:hAnsi="Arial" w:cs="Arial"/>
          <w:color w:val="000000"/>
        </w:rPr>
        <w:t xml:space="preserve">$50,000 a year for 10 years for a total of $500,000: $35,000 a year towards utilities, $15,000 a year towards building maintenance. The family has already given $150,000 last year to finish up the project and that amount is included in the total amount they are committing to giving to the library in 10 years. The new payment plan will be $50,000 a year in January for the next 7 years to hit the $500,000 total. </w:t>
      </w:r>
    </w:p>
    <w:p w14:paraId="6B5B1012" w14:textId="4C88B2F5" w:rsidR="003972E9" w:rsidRDefault="001369E7" w:rsidP="00AD246B">
      <w:pPr>
        <w:pStyle w:val="NormalWeb1"/>
        <w:shd w:val="clear" w:color="auto" w:fill="FFFFFF"/>
        <w:spacing w:after="0"/>
        <w:rPr>
          <w:rFonts w:ascii="Arial" w:hAnsi="Arial" w:cs="Arial"/>
          <w:color w:val="000000"/>
        </w:rPr>
      </w:pPr>
      <w:r>
        <w:rPr>
          <w:rFonts w:ascii="Arial" w:hAnsi="Arial" w:cs="Arial"/>
          <w:b/>
          <w:color w:val="000000"/>
        </w:rPr>
        <w:t xml:space="preserve">Mayor James W Schmidt: </w:t>
      </w:r>
      <w:r>
        <w:rPr>
          <w:rFonts w:ascii="Arial" w:hAnsi="Arial" w:cs="Arial"/>
          <w:color w:val="000000"/>
        </w:rPr>
        <w:t xml:space="preserve">Mayor Schmidt appointed </w:t>
      </w:r>
      <w:r w:rsidR="00D6718E">
        <w:rPr>
          <w:rFonts w:ascii="Arial" w:hAnsi="Arial" w:cs="Arial"/>
          <w:color w:val="000000"/>
        </w:rPr>
        <w:t>Dan Hederer and Harland Higley</w:t>
      </w:r>
      <w:r>
        <w:rPr>
          <w:rFonts w:ascii="Arial" w:hAnsi="Arial" w:cs="Arial"/>
          <w:color w:val="000000"/>
        </w:rPr>
        <w:t xml:space="preserve"> to serve a </w:t>
      </w:r>
      <w:r w:rsidR="001E7E45">
        <w:rPr>
          <w:rFonts w:ascii="Arial" w:hAnsi="Arial" w:cs="Arial"/>
          <w:color w:val="000000"/>
        </w:rPr>
        <w:t>three-year</w:t>
      </w:r>
      <w:r>
        <w:rPr>
          <w:rFonts w:ascii="Arial" w:hAnsi="Arial" w:cs="Arial"/>
          <w:color w:val="000000"/>
        </w:rPr>
        <w:t xml:space="preserve"> term on the Colby Cemetery Board. </w:t>
      </w:r>
      <w:r w:rsidR="003972E9">
        <w:rPr>
          <w:rFonts w:ascii="Arial" w:hAnsi="Arial" w:cs="Arial"/>
          <w:color w:val="000000"/>
        </w:rPr>
        <w:t xml:space="preserve">Motion was made by Hesgard, </w:t>
      </w:r>
      <w:r w:rsidR="00B64005">
        <w:rPr>
          <w:rFonts w:ascii="Arial" w:hAnsi="Arial" w:cs="Arial"/>
          <w:color w:val="000000"/>
        </w:rPr>
        <w:t>s</w:t>
      </w:r>
      <w:r w:rsidR="003972E9">
        <w:rPr>
          <w:rFonts w:ascii="Arial" w:hAnsi="Arial" w:cs="Arial"/>
          <w:color w:val="000000"/>
        </w:rPr>
        <w:t xml:space="preserve">econded by Oestreich to approve the </w:t>
      </w:r>
      <w:r w:rsidR="00B64005">
        <w:rPr>
          <w:rFonts w:ascii="Arial" w:hAnsi="Arial" w:cs="Arial"/>
          <w:color w:val="000000"/>
        </w:rPr>
        <w:t xml:space="preserve">appointments of Dan Hederer </w:t>
      </w:r>
      <w:r w:rsidR="003972E9">
        <w:rPr>
          <w:rFonts w:ascii="Arial" w:hAnsi="Arial" w:cs="Arial"/>
          <w:color w:val="000000"/>
        </w:rPr>
        <w:t xml:space="preserve">and Harland </w:t>
      </w:r>
      <w:r w:rsidR="00B64005">
        <w:rPr>
          <w:rFonts w:ascii="Arial" w:hAnsi="Arial" w:cs="Arial"/>
          <w:color w:val="000000"/>
        </w:rPr>
        <w:t xml:space="preserve">Higley </w:t>
      </w:r>
      <w:r w:rsidR="003972E9">
        <w:rPr>
          <w:rFonts w:ascii="Arial" w:hAnsi="Arial" w:cs="Arial"/>
          <w:color w:val="000000"/>
        </w:rPr>
        <w:t xml:space="preserve">to the cemetery board for a </w:t>
      </w:r>
      <w:r w:rsidR="00B64005">
        <w:rPr>
          <w:rFonts w:ascii="Arial" w:hAnsi="Arial" w:cs="Arial"/>
          <w:color w:val="000000"/>
        </w:rPr>
        <w:t>three-year</w:t>
      </w:r>
      <w:r w:rsidR="003972E9">
        <w:rPr>
          <w:rFonts w:ascii="Arial" w:hAnsi="Arial" w:cs="Arial"/>
          <w:color w:val="000000"/>
        </w:rPr>
        <w:t xml:space="preserve"> term. Motion carried with a voice vote. </w:t>
      </w:r>
    </w:p>
    <w:p w14:paraId="1F846F0A" w14:textId="701894AC" w:rsidR="001369E7" w:rsidRDefault="00B64005" w:rsidP="00AD246B">
      <w:pPr>
        <w:pStyle w:val="NormalWeb1"/>
        <w:shd w:val="clear" w:color="auto" w:fill="FFFFFF"/>
        <w:spacing w:after="0"/>
        <w:rPr>
          <w:rFonts w:ascii="Arial" w:hAnsi="Arial" w:cs="Arial"/>
          <w:color w:val="000000"/>
        </w:rPr>
      </w:pPr>
      <w:r>
        <w:rPr>
          <w:rFonts w:ascii="Arial" w:hAnsi="Arial" w:cs="Arial"/>
          <w:color w:val="000000"/>
        </w:rPr>
        <w:t>Mayor Schmidt</w:t>
      </w:r>
      <w:r w:rsidR="001369E7">
        <w:rPr>
          <w:rFonts w:ascii="Arial" w:hAnsi="Arial" w:cs="Arial"/>
          <w:color w:val="000000"/>
        </w:rPr>
        <w:t xml:space="preserve"> reported on his meeting of the Clark County Economic Development Corporation</w:t>
      </w:r>
      <w:r>
        <w:rPr>
          <w:rFonts w:ascii="Arial" w:hAnsi="Arial" w:cs="Arial"/>
          <w:color w:val="000000"/>
        </w:rPr>
        <w:t>. The annual meeting for the Clark County Economic Development Corporation will be held May 8</w:t>
      </w:r>
      <w:r w:rsidRPr="00B64005">
        <w:rPr>
          <w:rFonts w:ascii="Arial" w:hAnsi="Arial" w:cs="Arial"/>
          <w:color w:val="000000"/>
          <w:vertAlign w:val="superscript"/>
        </w:rPr>
        <w:t>th</w:t>
      </w:r>
      <w:r>
        <w:rPr>
          <w:rFonts w:ascii="Arial" w:hAnsi="Arial" w:cs="Arial"/>
          <w:color w:val="000000"/>
        </w:rPr>
        <w:t xml:space="preserve"> during the day. Mayor Schmidt will give the council more information when it becomes available.</w:t>
      </w:r>
      <w:r w:rsidR="003972E9">
        <w:rPr>
          <w:rFonts w:ascii="Arial" w:hAnsi="Arial" w:cs="Arial"/>
          <w:color w:val="000000"/>
        </w:rPr>
        <w:t xml:space="preserve"> </w:t>
      </w:r>
    </w:p>
    <w:p w14:paraId="36A486B5" w14:textId="75201400" w:rsidR="008115A0" w:rsidRPr="00AD246B" w:rsidRDefault="008115A0" w:rsidP="00AD246B">
      <w:pPr>
        <w:pStyle w:val="NormalWeb1"/>
        <w:shd w:val="clear" w:color="auto" w:fill="FFFFFF"/>
        <w:spacing w:after="0"/>
        <w:rPr>
          <w:rFonts w:ascii="Arial" w:hAnsi="Arial" w:cs="Arial"/>
          <w:color w:val="000000"/>
        </w:rPr>
      </w:pPr>
      <w:r>
        <w:rPr>
          <w:rFonts w:ascii="Arial" w:hAnsi="Arial" w:cs="Arial"/>
          <w:color w:val="000000"/>
        </w:rPr>
        <w:t xml:space="preserve">Mayor Schmidt complimented the City Crew </w:t>
      </w:r>
      <w:r w:rsidR="00B64005">
        <w:rPr>
          <w:rFonts w:ascii="Arial" w:hAnsi="Arial" w:cs="Arial"/>
          <w:color w:val="000000"/>
        </w:rPr>
        <w:t xml:space="preserve">on the great job they have done plowing snow during the record snowfall in February. </w:t>
      </w:r>
    </w:p>
    <w:p w14:paraId="60D0B0CF" w14:textId="65BF8935"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352CD3" w:rsidRPr="00B64005">
        <w:rPr>
          <w:rFonts w:ascii="Arial" w:hAnsi="Arial" w:cs="Arial"/>
          <w:color w:val="000000"/>
        </w:rPr>
        <w:t xml:space="preserve">:  </w:t>
      </w:r>
      <w:r w:rsidR="004638E0">
        <w:rPr>
          <w:rFonts w:ascii="Arial" w:hAnsi="Arial" w:cs="Arial"/>
          <w:color w:val="000000"/>
        </w:rPr>
        <w:t>Megan Thompson, 103 N 7</w:t>
      </w:r>
      <w:r w:rsidR="004638E0" w:rsidRPr="004638E0">
        <w:rPr>
          <w:rFonts w:ascii="Arial" w:hAnsi="Arial" w:cs="Arial"/>
          <w:color w:val="000000"/>
          <w:vertAlign w:val="superscript"/>
        </w:rPr>
        <w:t>th</w:t>
      </w:r>
      <w:r w:rsidR="004638E0">
        <w:rPr>
          <w:rFonts w:ascii="Arial" w:hAnsi="Arial" w:cs="Arial"/>
          <w:color w:val="000000"/>
        </w:rPr>
        <w:t xml:space="preserve"> St, Interior Remodeling; Susan </w:t>
      </w:r>
      <w:proofErr w:type="spellStart"/>
      <w:r w:rsidR="004638E0">
        <w:rPr>
          <w:rFonts w:ascii="Arial" w:hAnsi="Arial" w:cs="Arial"/>
          <w:color w:val="000000"/>
        </w:rPr>
        <w:t>Jecevicus</w:t>
      </w:r>
      <w:proofErr w:type="spellEnd"/>
      <w:r w:rsidR="004638E0">
        <w:rPr>
          <w:rFonts w:ascii="Arial" w:hAnsi="Arial" w:cs="Arial"/>
          <w:color w:val="000000"/>
        </w:rPr>
        <w:t>, 310 N 6</w:t>
      </w:r>
      <w:r w:rsidR="004638E0" w:rsidRPr="004638E0">
        <w:rPr>
          <w:rFonts w:ascii="Arial" w:hAnsi="Arial" w:cs="Arial"/>
          <w:color w:val="000000"/>
          <w:vertAlign w:val="superscript"/>
        </w:rPr>
        <w:t>th</w:t>
      </w:r>
      <w:r w:rsidR="004638E0">
        <w:rPr>
          <w:rFonts w:ascii="Arial" w:hAnsi="Arial" w:cs="Arial"/>
          <w:color w:val="000000"/>
        </w:rPr>
        <w:t xml:space="preserve"> St, Replace Kitchen Cabinets/Countertops; Ed </w:t>
      </w:r>
      <w:proofErr w:type="spellStart"/>
      <w:r w:rsidR="004638E0">
        <w:rPr>
          <w:rFonts w:ascii="Arial" w:hAnsi="Arial" w:cs="Arial"/>
          <w:color w:val="000000"/>
        </w:rPr>
        <w:t>Kostlevy</w:t>
      </w:r>
      <w:proofErr w:type="spellEnd"/>
      <w:r w:rsidR="004638E0">
        <w:rPr>
          <w:rFonts w:ascii="Arial" w:hAnsi="Arial" w:cs="Arial"/>
          <w:color w:val="000000"/>
        </w:rPr>
        <w:t>, 107 S 1</w:t>
      </w:r>
      <w:r w:rsidR="004638E0" w:rsidRPr="004638E0">
        <w:rPr>
          <w:rFonts w:ascii="Arial" w:hAnsi="Arial" w:cs="Arial"/>
          <w:color w:val="000000"/>
          <w:vertAlign w:val="superscript"/>
        </w:rPr>
        <w:t>st</w:t>
      </w:r>
      <w:r w:rsidR="004638E0">
        <w:rPr>
          <w:rFonts w:ascii="Arial" w:hAnsi="Arial" w:cs="Arial"/>
          <w:color w:val="000000"/>
        </w:rPr>
        <w:t xml:space="preserve"> St, Bathroom Remodel; Dawn Voelker, 206 S 4</w:t>
      </w:r>
      <w:r w:rsidR="004638E0" w:rsidRPr="004638E0">
        <w:rPr>
          <w:rFonts w:ascii="Arial" w:hAnsi="Arial" w:cs="Arial"/>
          <w:color w:val="000000"/>
          <w:vertAlign w:val="superscript"/>
        </w:rPr>
        <w:t>th</w:t>
      </w:r>
      <w:r w:rsidR="004638E0">
        <w:rPr>
          <w:rFonts w:ascii="Arial" w:hAnsi="Arial" w:cs="Arial"/>
          <w:color w:val="000000"/>
        </w:rPr>
        <w:t xml:space="preserve"> St, Bathroom Remodel; Randy Schade, 307 N 6</w:t>
      </w:r>
      <w:r w:rsidR="004638E0" w:rsidRPr="004638E0">
        <w:rPr>
          <w:rFonts w:ascii="Arial" w:hAnsi="Arial" w:cs="Arial"/>
          <w:color w:val="000000"/>
          <w:vertAlign w:val="superscript"/>
        </w:rPr>
        <w:t>th</w:t>
      </w:r>
      <w:r w:rsidR="004638E0">
        <w:rPr>
          <w:rFonts w:ascii="Arial" w:hAnsi="Arial" w:cs="Arial"/>
          <w:color w:val="000000"/>
        </w:rPr>
        <w:t xml:space="preserve"> St, Bathroom Remodel.</w:t>
      </w:r>
    </w:p>
    <w:p w14:paraId="411BD3FC"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63A03BC4"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AD246B">
        <w:rPr>
          <w:rFonts w:ascii="Arial" w:hAnsi="Arial" w:cs="Arial"/>
          <w:color w:val="000000"/>
        </w:rPr>
        <w:t xml:space="preserve">February </w:t>
      </w:r>
      <w:r w:rsidR="00D57805">
        <w:rPr>
          <w:rFonts w:ascii="Arial" w:hAnsi="Arial" w:cs="Arial"/>
          <w:color w:val="000000"/>
        </w:rPr>
        <w:t>2019</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AD246B">
        <w:rPr>
          <w:rFonts w:ascii="Arial" w:hAnsi="Arial" w:cs="Arial"/>
          <w:color w:val="000000"/>
        </w:rPr>
        <w:t>February</w:t>
      </w:r>
      <w:r w:rsidR="00D57805">
        <w:rPr>
          <w:rFonts w:ascii="Arial" w:hAnsi="Arial" w:cs="Arial"/>
          <w:color w:val="000000"/>
        </w:rPr>
        <w:t xml:space="preserve"> 2019</w:t>
      </w:r>
      <w:r w:rsidR="008C403F">
        <w:rPr>
          <w:rFonts w:ascii="Arial" w:hAnsi="Arial" w:cs="Arial"/>
          <w:color w:val="000000"/>
        </w:rPr>
        <w:t>.</w:t>
      </w:r>
      <w:r w:rsidR="002E4CA8">
        <w:rPr>
          <w:rFonts w:ascii="Arial" w:hAnsi="Arial" w:cs="Arial"/>
          <w:color w:val="000000"/>
        </w:rPr>
        <w:t xml:space="preserve"> </w:t>
      </w:r>
    </w:p>
    <w:p w14:paraId="1521CA83" w14:textId="77777777" w:rsidR="005952F3" w:rsidRDefault="005952F3" w:rsidP="00432C54">
      <w:pPr>
        <w:pStyle w:val="NormalWeb1"/>
        <w:shd w:val="clear" w:color="auto" w:fill="FFFFFF"/>
        <w:spacing w:before="0" w:beforeAutospacing="0" w:after="0" w:afterAutospacing="0"/>
        <w:rPr>
          <w:rFonts w:ascii="Arial" w:hAnsi="Arial" w:cs="Arial"/>
          <w:color w:val="000000"/>
        </w:rPr>
      </w:pPr>
    </w:p>
    <w:p w14:paraId="4C62C42D" w14:textId="025F4D75" w:rsidR="00A9564B" w:rsidRDefault="00A9564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w:t>
      </w:r>
      <w:r w:rsidR="004458B6">
        <w:rPr>
          <w:rFonts w:ascii="Arial" w:hAnsi="Arial" w:cs="Arial"/>
          <w:color w:val="000000"/>
        </w:rPr>
        <w:t xml:space="preserve">Mike Voss spoke on the status of the well #14 project. The well will be going back online on </w:t>
      </w:r>
      <w:r w:rsidR="00A97C26">
        <w:rPr>
          <w:rFonts w:ascii="Arial" w:hAnsi="Arial" w:cs="Arial"/>
          <w:color w:val="000000"/>
        </w:rPr>
        <w:t>April 1st</w:t>
      </w:r>
      <w:r w:rsidR="004458B6">
        <w:rPr>
          <w:rFonts w:ascii="Arial" w:hAnsi="Arial" w:cs="Arial"/>
          <w:color w:val="000000"/>
        </w:rPr>
        <w:t>.</w:t>
      </w:r>
      <w:r w:rsidR="00761957">
        <w:rPr>
          <w:rFonts w:ascii="Arial" w:hAnsi="Arial" w:cs="Arial"/>
          <w:color w:val="000000"/>
        </w:rPr>
        <w:t xml:space="preserve"> </w:t>
      </w:r>
      <w:r w:rsidR="004638E0">
        <w:rPr>
          <w:rFonts w:ascii="Arial" w:hAnsi="Arial" w:cs="Arial"/>
          <w:color w:val="000000"/>
        </w:rPr>
        <w:t xml:space="preserve">After going back online the well will be considered non-complaint for one year; the well will need to get four safe samples to be considered complaint. </w:t>
      </w:r>
    </w:p>
    <w:p w14:paraId="040CE238" w14:textId="77777777" w:rsidR="001369E7" w:rsidRDefault="001369E7" w:rsidP="00432C54">
      <w:pPr>
        <w:pStyle w:val="NormalWeb1"/>
        <w:shd w:val="clear" w:color="auto" w:fill="FFFFFF"/>
        <w:spacing w:before="0" w:beforeAutospacing="0" w:after="0" w:afterAutospacing="0"/>
        <w:rPr>
          <w:rFonts w:ascii="Arial" w:hAnsi="Arial" w:cs="Arial"/>
          <w:color w:val="000000"/>
        </w:rPr>
      </w:pPr>
    </w:p>
    <w:p w14:paraId="4705CFA5" w14:textId="622BB95C" w:rsidR="004638E0" w:rsidRDefault="001369E7"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 xml:space="preserve">Award Bid for </w:t>
      </w:r>
      <w:bookmarkStart w:id="1" w:name="_Hlk2755871"/>
      <w:r>
        <w:rPr>
          <w:rFonts w:ascii="Arial" w:hAnsi="Arial" w:cs="Arial"/>
          <w:b/>
          <w:color w:val="000000"/>
        </w:rPr>
        <w:t>4</w:t>
      </w:r>
      <w:r w:rsidRPr="001369E7">
        <w:rPr>
          <w:rFonts w:ascii="Arial" w:hAnsi="Arial" w:cs="Arial"/>
          <w:b/>
          <w:color w:val="000000"/>
          <w:vertAlign w:val="superscript"/>
        </w:rPr>
        <w:t>th</w:t>
      </w:r>
      <w:r>
        <w:rPr>
          <w:rFonts w:ascii="Arial" w:hAnsi="Arial" w:cs="Arial"/>
          <w:b/>
          <w:color w:val="000000"/>
        </w:rPr>
        <w:t xml:space="preserve"> Street/Clark Street/Broadway Street Project</w:t>
      </w:r>
      <w:bookmarkEnd w:id="1"/>
      <w:r>
        <w:rPr>
          <w:rFonts w:ascii="Arial" w:hAnsi="Arial" w:cs="Arial"/>
          <w:b/>
          <w:color w:val="000000"/>
        </w:rPr>
        <w:t xml:space="preserve">: </w:t>
      </w:r>
      <w:r w:rsidR="004638E0">
        <w:rPr>
          <w:rFonts w:ascii="Arial" w:hAnsi="Arial" w:cs="Arial"/>
          <w:color w:val="000000"/>
        </w:rPr>
        <w:t>The City received</w:t>
      </w:r>
      <w:r w:rsidR="004458B6" w:rsidRPr="004638E0">
        <w:rPr>
          <w:rFonts w:ascii="Arial" w:hAnsi="Arial" w:cs="Arial"/>
          <w:color w:val="000000"/>
        </w:rPr>
        <w:t xml:space="preserve"> 7 bids for the </w:t>
      </w:r>
      <w:r w:rsidR="004638E0">
        <w:rPr>
          <w:rFonts w:ascii="Arial" w:hAnsi="Arial" w:cs="Arial"/>
          <w:color w:val="000000"/>
        </w:rPr>
        <w:t xml:space="preserve">construction of the </w:t>
      </w:r>
      <w:r w:rsidR="004638E0" w:rsidRPr="004638E0">
        <w:rPr>
          <w:rFonts w:ascii="Arial" w:hAnsi="Arial" w:cs="Arial"/>
          <w:color w:val="000000"/>
        </w:rPr>
        <w:t>4</w:t>
      </w:r>
      <w:r w:rsidR="004638E0" w:rsidRPr="004638E0">
        <w:rPr>
          <w:rFonts w:ascii="Arial" w:hAnsi="Arial" w:cs="Arial"/>
          <w:color w:val="000000"/>
          <w:vertAlign w:val="superscript"/>
        </w:rPr>
        <w:t>th</w:t>
      </w:r>
      <w:r w:rsidR="004638E0" w:rsidRPr="004638E0">
        <w:rPr>
          <w:rFonts w:ascii="Arial" w:hAnsi="Arial" w:cs="Arial"/>
          <w:color w:val="000000"/>
        </w:rPr>
        <w:t xml:space="preserve"> Street/Clark Street/Broadway Street Project</w:t>
      </w:r>
      <w:r w:rsidR="004458B6" w:rsidRPr="004638E0">
        <w:rPr>
          <w:rFonts w:ascii="Arial" w:hAnsi="Arial" w:cs="Arial"/>
          <w:color w:val="000000"/>
        </w:rPr>
        <w:t xml:space="preserve">. </w:t>
      </w:r>
      <w:r w:rsidR="004638E0">
        <w:rPr>
          <w:rFonts w:ascii="Arial" w:hAnsi="Arial" w:cs="Arial"/>
          <w:color w:val="000000"/>
        </w:rPr>
        <w:t xml:space="preserve">The bids were as follows: </w:t>
      </w:r>
    </w:p>
    <w:p w14:paraId="4272EB25" w14:textId="77777777" w:rsidR="004B17E8" w:rsidRDefault="004B17E8" w:rsidP="00432C54">
      <w:pPr>
        <w:pStyle w:val="NormalWeb1"/>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358"/>
        <w:gridCol w:w="2070"/>
        <w:gridCol w:w="2214"/>
        <w:gridCol w:w="2214"/>
      </w:tblGrid>
      <w:tr w:rsidR="004B17E8" w14:paraId="51C70CA1" w14:textId="77777777" w:rsidTr="00575FFE">
        <w:tc>
          <w:tcPr>
            <w:tcW w:w="2358" w:type="dxa"/>
            <w:vAlign w:val="center"/>
          </w:tcPr>
          <w:p w14:paraId="02A0B2B5" w14:textId="15FBF6EB" w:rsidR="004B17E8" w:rsidRPr="00575FFE" w:rsidRDefault="004B17E8" w:rsidP="00575FFE">
            <w:pPr>
              <w:pStyle w:val="NormalWeb1"/>
              <w:spacing w:before="0" w:beforeAutospacing="0" w:after="0" w:afterAutospacing="0"/>
              <w:jc w:val="right"/>
              <w:rPr>
                <w:rFonts w:ascii="Arial" w:hAnsi="Arial" w:cs="Arial"/>
                <w:b/>
                <w:color w:val="000000"/>
              </w:rPr>
            </w:pPr>
            <w:r w:rsidRPr="00575FFE">
              <w:rPr>
                <w:rFonts w:ascii="Arial" w:hAnsi="Arial" w:cs="Arial"/>
                <w:b/>
                <w:color w:val="000000"/>
              </w:rPr>
              <w:t>Bidder</w:t>
            </w:r>
          </w:p>
        </w:tc>
        <w:tc>
          <w:tcPr>
            <w:tcW w:w="2070" w:type="dxa"/>
            <w:vAlign w:val="center"/>
          </w:tcPr>
          <w:p w14:paraId="69F47CB4" w14:textId="51B8C101" w:rsidR="004B17E8" w:rsidRPr="00575FFE" w:rsidRDefault="004B17E8" w:rsidP="00DC3B12">
            <w:pPr>
              <w:pStyle w:val="NormalWeb1"/>
              <w:spacing w:before="0" w:beforeAutospacing="0" w:after="0" w:afterAutospacing="0"/>
              <w:jc w:val="right"/>
              <w:rPr>
                <w:rFonts w:ascii="Arial" w:hAnsi="Arial" w:cs="Arial"/>
                <w:b/>
                <w:color w:val="000000"/>
              </w:rPr>
            </w:pPr>
            <w:r w:rsidRPr="00575FFE">
              <w:rPr>
                <w:rFonts w:ascii="Arial" w:hAnsi="Arial" w:cs="Arial"/>
                <w:b/>
                <w:color w:val="000000"/>
              </w:rPr>
              <w:t>Base Bid</w:t>
            </w:r>
          </w:p>
        </w:tc>
        <w:tc>
          <w:tcPr>
            <w:tcW w:w="2214" w:type="dxa"/>
            <w:vAlign w:val="center"/>
          </w:tcPr>
          <w:p w14:paraId="6360F303" w14:textId="3314C577" w:rsidR="004B17E8" w:rsidRPr="00575FFE" w:rsidRDefault="004B17E8" w:rsidP="00DC3B12">
            <w:pPr>
              <w:pStyle w:val="NormalWeb1"/>
              <w:spacing w:before="0" w:beforeAutospacing="0" w:after="0" w:afterAutospacing="0"/>
              <w:jc w:val="right"/>
              <w:rPr>
                <w:rFonts w:ascii="Arial" w:hAnsi="Arial" w:cs="Arial"/>
                <w:b/>
                <w:color w:val="000000"/>
              </w:rPr>
            </w:pPr>
            <w:r w:rsidRPr="00575FFE">
              <w:rPr>
                <w:rFonts w:ascii="Arial" w:hAnsi="Arial" w:cs="Arial"/>
                <w:b/>
                <w:color w:val="000000"/>
              </w:rPr>
              <w:t xml:space="preserve">Bid Alternate: </w:t>
            </w:r>
            <w:r w:rsidRPr="00575FFE">
              <w:rPr>
                <w:rFonts w:ascii="Arial" w:hAnsi="Arial" w:cs="Arial"/>
                <w:b/>
                <w:color w:val="000000"/>
                <w:sz w:val="18"/>
                <w:szCs w:val="18"/>
              </w:rPr>
              <w:t>Ductile Iron Water Main</w:t>
            </w:r>
          </w:p>
        </w:tc>
        <w:tc>
          <w:tcPr>
            <w:tcW w:w="2214" w:type="dxa"/>
            <w:vAlign w:val="center"/>
          </w:tcPr>
          <w:p w14:paraId="1957A0F8" w14:textId="56BB1FDC" w:rsidR="004B17E8" w:rsidRPr="00575FFE" w:rsidRDefault="004B17E8" w:rsidP="00DC3B12">
            <w:pPr>
              <w:pStyle w:val="NormalWeb1"/>
              <w:spacing w:before="0" w:beforeAutospacing="0" w:after="0" w:afterAutospacing="0"/>
              <w:jc w:val="right"/>
              <w:rPr>
                <w:rFonts w:ascii="Arial" w:hAnsi="Arial" w:cs="Arial"/>
                <w:b/>
                <w:color w:val="000000"/>
              </w:rPr>
            </w:pPr>
            <w:r w:rsidRPr="00575FFE">
              <w:rPr>
                <w:rFonts w:ascii="Arial" w:hAnsi="Arial" w:cs="Arial"/>
                <w:b/>
                <w:color w:val="000000"/>
              </w:rPr>
              <w:t>Alternate Bid Total</w:t>
            </w:r>
          </w:p>
        </w:tc>
      </w:tr>
      <w:tr w:rsidR="004B17E8" w14:paraId="7852755C" w14:textId="77777777" w:rsidTr="00575FFE">
        <w:tc>
          <w:tcPr>
            <w:tcW w:w="2358" w:type="dxa"/>
            <w:vAlign w:val="center"/>
          </w:tcPr>
          <w:p w14:paraId="5C3C61B7" w14:textId="76FE2E41" w:rsidR="004B17E8" w:rsidRDefault="004B17E8" w:rsidP="00575FFE">
            <w:pPr>
              <w:pStyle w:val="NormalWeb1"/>
              <w:spacing w:before="0" w:beforeAutospacing="0" w:after="0" w:afterAutospacing="0"/>
              <w:jc w:val="right"/>
              <w:rPr>
                <w:rFonts w:ascii="Arial" w:hAnsi="Arial" w:cs="Arial"/>
                <w:color w:val="000000"/>
              </w:rPr>
            </w:pPr>
            <w:proofErr w:type="spellStart"/>
            <w:r>
              <w:rPr>
                <w:rFonts w:ascii="Arial" w:hAnsi="Arial" w:cs="Arial"/>
                <w:color w:val="000000"/>
              </w:rPr>
              <w:t>Switlick</w:t>
            </w:r>
            <w:proofErr w:type="spellEnd"/>
            <w:r>
              <w:rPr>
                <w:rFonts w:ascii="Arial" w:hAnsi="Arial" w:cs="Arial"/>
                <w:color w:val="000000"/>
              </w:rPr>
              <w:t xml:space="preserve"> &amp; Sons</w:t>
            </w:r>
          </w:p>
        </w:tc>
        <w:tc>
          <w:tcPr>
            <w:tcW w:w="2070" w:type="dxa"/>
            <w:vAlign w:val="center"/>
          </w:tcPr>
          <w:p w14:paraId="137D9288" w14:textId="30B69D26"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w:t>
            </w:r>
            <w:r w:rsidR="009124E5">
              <w:rPr>
                <w:rFonts w:ascii="Arial" w:hAnsi="Arial" w:cs="Arial"/>
                <w:color w:val="000000"/>
              </w:rPr>
              <w:t xml:space="preserve"> </w:t>
            </w:r>
            <w:r>
              <w:rPr>
                <w:rFonts w:ascii="Arial" w:hAnsi="Arial" w:cs="Arial"/>
                <w:color w:val="000000"/>
              </w:rPr>
              <w:t>933,168.25</w:t>
            </w:r>
          </w:p>
        </w:tc>
        <w:tc>
          <w:tcPr>
            <w:tcW w:w="2214" w:type="dxa"/>
            <w:vAlign w:val="center"/>
          </w:tcPr>
          <w:p w14:paraId="536B3835" w14:textId="65B81CCE"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$ 82,524.00</w:t>
            </w:r>
          </w:p>
        </w:tc>
        <w:tc>
          <w:tcPr>
            <w:tcW w:w="2214" w:type="dxa"/>
            <w:vAlign w:val="center"/>
          </w:tcPr>
          <w:p w14:paraId="53582A0F" w14:textId="23762D5F"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$ 945,864.25</w:t>
            </w:r>
          </w:p>
        </w:tc>
      </w:tr>
      <w:tr w:rsidR="004B17E8" w14:paraId="048C645D" w14:textId="77777777" w:rsidTr="00575FFE">
        <w:tc>
          <w:tcPr>
            <w:tcW w:w="2358" w:type="dxa"/>
            <w:vAlign w:val="center"/>
          </w:tcPr>
          <w:p w14:paraId="0E6D4A8D" w14:textId="2CA0F357" w:rsidR="004B17E8" w:rsidRDefault="004B17E8" w:rsidP="00575FFE">
            <w:pPr>
              <w:pStyle w:val="NormalWeb1"/>
              <w:spacing w:before="0" w:beforeAutospacing="0" w:after="0" w:afterAutospacing="0"/>
              <w:jc w:val="right"/>
              <w:rPr>
                <w:rFonts w:ascii="Arial" w:hAnsi="Arial" w:cs="Arial"/>
                <w:color w:val="000000"/>
              </w:rPr>
            </w:pPr>
            <w:r>
              <w:rPr>
                <w:rFonts w:ascii="Arial" w:hAnsi="Arial" w:cs="Arial"/>
                <w:color w:val="000000"/>
              </w:rPr>
              <w:t>Haas &amp; Sons, Inc</w:t>
            </w:r>
          </w:p>
        </w:tc>
        <w:tc>
          <w:tcPr>
            <w:tcW w:w="2070" w:type="dxa"/>
            <w:vAlign w:val="center"/>
          </w:tcPr>
          <w:p w14:paraId="11D1CE14" w14:textId="62EB90D9"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$ 982,919.50</w:t>
            </w:r>
          </w:p>
        </w:tc>
        <w:tc>
          <w:tcPr>
            <w:tcW w:w="2214" w:type="dxa"/>
            <w:vAlign w:val="center"/>
          </w:tcPr>
          <w:p w14:paraId="38DB9A5A" w14:textId="491853E6"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$ 97,865.00</w:t>
            </w:r>
          </w:p>
        </w:tc>
        <w:tc>
          <w:tcPr>
            <w:tcW w:w="2214" w:type="dxa"/>
            <w:vAlign w:val="center"/>
          </w:tcPr>
          <w:p w14:paraId="5BBD344D" w14:textId="50A964FA"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$ 1,008,396.14</w:t>
            </w:r>
          </w:p>
        </w:tc>
      </w:tr>
      <w:tr w:rsidR="004B17E8" w14:paraId="7788C3EB" w14:textId="77777777" w:rsidTr="00575FFE">
        <w:tc>
          <w:tcPr>
            <w:tcW w:w="2358" w:type="dxa"/>
            <w:vAlign w:val="center"/>
          </w:tcPr>
          <w:p w14:paraId="18F2F6F7" w14:textId="7C25A7B9" w:rsidR="004B17E8" w:rsidRDefault="004B17E8" w:rsidP="00575FFE">
            <w:pPr>
              <w:pStyle w:val="NormalWeb1"/>
              <w:spacing w:before="0" w:beforeAutospacing="0" w:after="0" w:afterAutospacing="0"/>
              <w:jc w:val="right"/>
              <w:rPr>
                <w:rFonts w:ascii="Arial" w:hAnsi="Arial" w:cs="Arial"/>
                <w:color w:val="000000"/>
              </w:rPr>
            </w:pPr>
            <w:r>
              <w:rPr>
                <w:rFonts w:ascii="Arial" w:hAnsi="Arial" w:cs="Arial"/>
                <w:color w:val="000000"/>
              </w:rPr>
              <w:t>Steen Construction</w:t>
            </w:r>
          </w:p>
        </w:tc>
        <w:tc>
          <w:tcPr>
            <w:tcW w:w="2070" w:type="dxa"/>
            <w:vAlign w:val="center"/>
          </w:tcPr>
          <w:p w14:paraId="3BF91788" w14:textId="3E4686B6"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$ 979,217.20</w:t>
            </w:r>
          </w:p>
        </w:tc>
        <w:tc>
          <w:tcPr>
            <w:tcW w:w="2214" w:type="dxa"/>
            <w:vAlign w:val="center"/>
          </w:tcPr>
          <w:p w14:paraId="5E087FEA" w14:textId="6CFDB804"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$ 105,800.00</w:t>
            </w:r>
          </w:p>
        </w:tc>
        <w:tc>
          <w:tcPr>
            <w:tcW w:w="2214" w:type="dxa"/>
            <w:vAlign w:val="center"/>
          </w:tcPr>
          <w:p w14:paraId="0720271A" w14:textId="1DA693F7"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$ 1,002,493.20</w:t>
            </w:r>
          </w:p>
        </w:tc>
      </w:tr>
      <w:tr w:rsidR="004B17E8" w14:paraId="13E106A4" w14:textId="77777777" w:rsidTr="00575FFE">
        <w:tc>
          <w:tcPr>
            <w:tcW w:w="2358" w:type="dxa"/>
            <w:vAlign w:val="center"/>
          </w:tcPr>
          <w:p w14:paraId="54D10668" w14:textId="06915ADC" w:rsidR="004B17E8" w:rsidRDefault="004B17E8" w:rsidP="00575FFE">
            <w:pPr>
              <w:pStyle w:val="NormalWeb1"/>
              <w:spacing w:before="0" w:beforeAutospacing="0" w:after="0" w:afterAutospacing="0"/>
              <w:jc w:val="right"/>
              <w:rPr>
                <w:rFonts w:ascii="Arial" w:hAnsi="Arial" w:cs="Arial"/>
                <w:color w:val="000000"/>
              </w:rPr>
            </w:pPr>
            <w:r>
              <w:rPr>
                <w:rFonts w:ascii="Arial" w:hAnsi="Arial" w:cs="Arial"/>
                <w:color w:val="000000"/>
              </w:rPr>
              <w:t>Francis Melvin</w:t>
            </w:r>
          </w:p>
        </w:tc>
        <w:tc>
          <w:tcPr>
            <w:tcW w:w="2070" w:type="dxa"/>
            <w:vAlign w:val="center"/>
          </w:tcPr>
          <w:p w14:paraId="71EF9D51" w14:textId="5C01B532"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$ 1,010,129.05</w:t>
            </w:r>
          </w:p>
        </w:tc>
        <w:tc>
          <w:tcPr>
            <w:tcW w:w="2214" w:type="dxa"/>
            <w:vAlign w:val="center"/>
          </w:tcPr>
          <w:p w14:paraId="10732EF4" w14:textId="308887B5"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$ 110,032.00</w:t>
            </w:r>
          </w:p>
        </w:tc>
        <w:tc>
          <w:tcPr>
            <w:tcW w:w="2214" w:type="dxa"/>
            <w:vAlign w:val="center"/>
          </w:tcPr>
          <w:p w14:paraId="2DDD0A4D" w14:textId="4C36E639"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$ 1,048,322.85</w:t>
            </w:r>
          </w:p>
        </w:tc>
      </w:tr>
      <w:tr w:rsidR="004B17E8" w14:paraId="64B7F689" w14:textId="77777777" w:rsidTr="00575FFE">
        <w:tc>
          <w:tcPr>
            <w:tcW w:w="2358" w:type="dxa"/>
            <w:vAlign w:val="center"/>
          </w:tcPr>
          <w:p w14:paraId="3AC86CD0" w14:textId="29DAEB15" w:rsidR="004B17E8" w:rsidRDefault="004B17E8" w:rsidP="00575FFE">
            <w:pPr>
              <w:pStyle w:val="NormalWeb1"/>
              <w:spacing w:before="0" w:beforeAutospacing="0" w:after="0" w:afterAutospacing="0"/>
              <w:jc w:val="right"/>
              <w:rPr>
                <w:rFonts w:ascii="Arial" w:hAnsi="Arial" w:cs="Arial"/>
                <w:color w:val="000000"/>
              </w:rPr>
            </w:pPr>
            <w:r>
              <w:rPr>
                <w:rFonts w:ascii="Arial" w:hAnsi="Arial" w:cs="Arial"/>
                <w:color w:val="000000"/>
              </w:rPr>
              <w:t>A-1 Excavating, Inc</w:t>
            </w:r>
          </w:p>
        </w:tc>
        <w:tc>
          <w:tcPr>
            <w:tcW w:w="2070" w:type="dxa"/>
            <w:vAlign w:val="center"/>
          </w:tcPr>
          <w:p w14:paraId="360339FC" w14:textId="555D1E7A"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$ 1,066,898.58</w:t>
            </w:r>
          </w:p>
        </w:tc>
        <w:tc>
          <w:tcPr>
            <w:tcW w:w="2214" w:type="dxa"/>
            <w:vAlign w:val="center"/>
          </w:tcPr>
          <w:p w14:paraId="34D44AE5" w14:textId="3753B5EC"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$ 99,452.00</w:t>
            </w:r>
          </w:p>
        </w:tc>
        <w:tc>
          <w:tcPr>
            <w:tcW w:w="2214" w:type="dxa"/>
            <w:vAlign w:val="center"/>
          </w:tcPr>
          <w:p w14:paraId="4F49FE92" w14:textId="5BE67E7E"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$ 1,094,406.50</w:t>
            </w:r>
          </w:p>
        </w:tc>
      </w:tr>
      <w:tr w:rsidR="004B17E8" w14:paraId="70DFBC6D" w14:textId="77777777" w:rsidTr="00575FFE">
        <w:tc>
          <w:tcPr>
            <w:tcW w:w="2358" w:type="dxa"/>
            <w:vAlign w:val="center"/>
          </w:tcPr>
          <w:p w14:paraId="0079DB43" w14:textId="738B3964" w:rsidR="004B17E8" w:rsidRDefault="004B17E8" w:rsidP="00575FFE">
            <w:pPr>
              <w:pStyle w:val="NormalWeb1"/>
              <w:spacing w:before="0" w:beforeAutospacing="0" w:after="0" w:afterAutospacing="0"/>
              <w:jc w:val="right"/>
              <w:rPr>
                <w:rFonts w:ascii="Arial" w:hAnsi="Arial" w:cs="Arial"/>
                <w:color w:val="000000"/>
              </w:rPr>
            </w:pPr>
            <w:r>
              <w:rPr>
                <w:rFonts w:ascii="Arial" w:hAnsi="Arial" w:cs="Arial"/>
                <w:color w:val="000000"/>
              </w:rPr>
              <w:t>Earth, Inc</w:t>
            </w:r>
          </w:p>
        </w:tc>
        <w:tc>
          <w:tcPr>
            <w:tcW w:w="2070" w:type="dxa"/>
            <w:vAlign w:val="center"/>
          </w:tcPr>
          <w:p w14:paraId="5DDD459F" w14:textId="7FCF56A6"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$ 1,079,635.85</w:t>
            </w:r>
          </w:p>
        </w:tc>
        <w:tc>
          <w:tcPr>
            <w:tcW w:w="2214" w:type="dxa"/>
            <w:vAlign w:val="center"/>
          </w:tcPr>
          <w:p w14:paraId="0CC4CC04" w14:textId="25483FDB"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$ 97,336.00</w:t>
            </w:r>
          </w:p>
        </w:tc>
        <w:tc>
          <w:tcPr>
            <w:tcW w:w="2214" w:type="dxa"/>
            <w:vAlign w:val="center"/>
          </w:tcPr>
          <w:p w14:paraId="74D37FEE" w14:textId="1DC7B3B1"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$ 1,079,635.85</w:t>
            </w:r>
          </w:p>
        </w:tc>
      </w:tr>
      <w:tr w:rsidR="004B17E8" w14:paraId="292F3E7B" w14:textId="77777777" w:rsidTr="00575FFE">
        <w:tc>
          <w:tcPr>
            <w:tcW w:w="2358" w:type="dxa"/>
            <w:vAlign w:val="center"/>
          </w:tcPr>
          <w:p w14:paraId="524CA240" w14:textId="656345B1" w:rsidR="004B17E8" w:rsidRDefault="004B17E8" w:rsidP="00575FFE">
            <w:pPr>
              <w:pStyle w:val="NormalWeb1"/>
              <w:spacing w:before="0" w:beforeAutospacing="0" w:after="0" w:afterAutospacing="0"/>
              <w:jc w:val="right"/>
              <w:rPr>
                <w:rFonts w:ascii="Arial" w:hAnsi="Arial" w:cs="Arial"/>
                <w:color w:val="000000"/>
              </w:rPr>
            </w:pPr>
            <w:r>
              <w:rPr>
                <w:rFonts w:ascii="Arial" w:hAnsi="Arial" w:cs="Arial"/>
                <w:color w:val="000000"/>
              </w:rPr>
              <w:t>Jake’s Excavating &amp; Landscaping</w:t>
            </w:r>
          </w:p>
        </w:tc>
        <w:tc>
          <w:tcPr>
            <w:tcW w:w="2070" w:type="dxa"/>
            <w:vAlign w:val="center"/>
          </w:tcPr>
          <w:p w14:paraId="60F94671" w14:textId="1EE19606"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w:t>
            </w:r>
            <w:r w:rsidR="009124E5">
              <w:rPr>
                <w:rFonts w:ascii="Arial" w:hAnsi="Arial" w:cs="Arial"/>
                <w:color w:val="000000"/>
              </w:rPr>
              <w:t xml:space="preserve"> </w:t>
            </w:r>
            <w:r>
              <w:rPr>
                <w:rFonts w:ascii="Arial" w:hAnsi="Arial" w:cs="Arial"/>
                <w:color w:val="000000"/>
              </w:rPr>
              <w:t>1,075,619.14</w:t>
            </w:r>
          </w:p>
        </w:tc>
        <w:tc>
          <w:tcPr>
            <w:tcW w:w="2214" w:type="dxa"/>
            <w:vAlign w:val="center"/>
          </w:tcPr>
          <w:p w14:paraId="56104B0B" w14:textId="65E1EAD8"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$ 108,974.00</w:t>
            </w:r>
          </w:p>
        </w:tc>
        <w:tc>
          <w:tcPr>
            <w:tcW w:w="2214" w:type="dxa"/>
            <w:vAlign w:val="center"/>
          </w:tcPr>
          <w:p w14:paraId="4A1BD7B6" w14:textId="443E4479" w:rsidR="004B17E8" w:rsidRDefault="004B17E8" w:rsidP="009124E5">
            <w:pPr>
              <w:pStyle w:val="NormalWeb1"/>
              <w:spacing w:before="0" w:beforeAutospacing="0" w:after="0" w:afterAutospacing="0"/>
              <w:jc w:val="right"/>
              <w:rPr>
                <w:rFonts w:ascii="Arial" w:hAnsi="Arial" w:cs="Arial"/>
                <w:color w:val="000000"/>
              </w:rPr>
            </w:pPr>
            <w:r>
              <w:rPr>
                <w:rFonts w:ascii="Arial" w:hAnsi="Arial" w:cs="Arial"/>
                <w:color w:val="000000"/>
              </w:rPr>
              <w:t>$ 1,099,953.14</w:t>
            </w:r>
          </w:p>
        </w:tc>
      </w:tr>
    </w:tbl>
    <w:p w14:paraId="0C1C6047" w14:textId="77777777" w:rsidR="004638E0" w:rsidRDefault="004638E0" w:rsidP="00432C54">
      <w:pPr>
        <w:pStyle w:val="NormalWeb1"/>
        <w:shd w:val="clear" w:color="auto" w:fill="FFFFFF"/>
        <w:spacing w:before="0" w:beforeAutospacing="0" w:after="0" w:afterAutospacing="0"/>
        <w:rPr>
          <w:rFonts w:ascii="Arial" w:hAnsi="Arial" w:cs="Arial"/>
          <w:color w:val="000000"/>
        </w:rPr>
      </w:pPr>
    </w:p>
    <w:p w14:paraId="7D4F3916" w14:textId="5A9F2F11" w:rsidR="001369E7" w:rsidRPr="004A634F" w:rsidRDefault="004458B6" w:rsidP="00432C54">
      <w:pPr>
        <w:pStyle w:val="NormalWeb1"/>
        <w:shd w:val="clear" w:color="auto" w:fill="FFFFFF"/>
        <w:spacing w:before="0" w:beforeAutospacing="0" w:after="0" w:afterAutospacing="0"/>
        <w:rPr>
          <w:rFonts w:ascii="Arial" w:hAnsi="Arial" w:cs="Arial"/>
          <w:color w:val="000000"/>
        </w:rPr>
      </w:pPr>
      <w:proofErr w:type="spellStart"/>
      <w:r w:rsidRPr="004638E0">
        <w:rPr>
          <w:rFonts w:ascii="Arial" w:hAnsi="Arial" w:cs="Arial"/>
          <w:color w:val="000000"/>
        </w:rPr>
        <w:t>Switlick</w:t>
      </w:r>
      <w:proofErr w:type="spellEnd"/>
      <w:r w:rsidRPr="004638E0">
        <w:rPr>
          <w:rFonts w:ascii="Arial" w:hAnsi="Arial" w:cs="Arial"/>
          <w:color w:val="000000"/>
        </w:rPr>
        <w:t xml:space="preserve"> and Sons </w:t>
      </w:r>
      <w:r w:rsidR="00761957">
        <w:rPr>
          <w:rFonts w:ascii="Arial" w:hAnsi="Arial" w:cs="Arial"/>
          <w:color w:val="000000"/>
        </w:rPr>
        <w:t>was</w:t>
      </w:r>
      <w:r w:rsidRPr="004638E0">
        <w:rPr>
          <w:rFonts w:ascii="Arial" w:hAnsi="Arial" w:cs="Arial"/>
          <w:color w:val="000000"/>
        </w:rPr>
        <w:t xml:space="preserve"> the apparent low bidder </w:t>
      </w:r>
      <w:r w:rsidR="004638E0">
        <w:rPr>
          <w:rFonts w:ascii="Arial" w:hAnsi="Arial" w:cs="Arial"/>
          <w:color w:val="000000"/>
        </w:rPr>
        <w:t xml:space="preserve">with a </w:t>
      </w:r>
      <w:r w:rsidR="00761957">
        <w:rPr>
          <w:rFonts w:ascii="Arial" w:hAnsi="Arial" w:cs="Arial"/>
          <w:color w:val="000000"/>
        </w:rPr>
        <w:t xml:space="preserve">base </w:t>
      </w:r>
      <w:r w:rsidR="004638E0">
        <w:rPr>
          <w:rFonts w:ascii="Arial" w:hAnsi="Arial" w:cs="Arial"/>
          <w:color w:val="000000"/>
        </w:rPr>
        <w:t xml:space="preserve">bid of </w:t>
      </w:r>
      <w:r w:rsidRPr="004638E0">
        <w:rPr>
          <w:rFonts w:ascii="Arial" w:hAnsi="Arial" w:cs="Arial"/>
          <w:color w:val="000000"/>
        </w:rPr>
        <w:t xml:space="preserve">at </w:t>
      </w:r>
      <w:r w:rsidR="004B17E8">
        <w:rPr>
          <w:rFonts w:ascii="Arial" w:hAnsi="Arial" w:cs="Arial"/>
          <w:color w:val="000000"/>
        </w:rPr>
        <w:t>$933,168.25.</w:t>
      </w:r>
      <w:r w:rsidR="00761957">
        <w:rPr>
          <w:rFonts w:ascii="Arial" w:hAnsi="Arial" w:cs="Arial"/>
          <w:color w:val="000000"/>
        </w:rPr>
        <w:t xml:space="preserve"> The bids included a</w:t>
      </w:r>
      <w:r w:rsidR="004B17E8">
        <w:rPr>
          <w:rFonts w:ascii="Arial" w:hAnsi="Arial" w:cs="Arial"/>
          <w:color w:val="000000"/>
        </w:rPr>
        <w:t xml:space="preserve"> bid alternate of ductile iron water main </w:t>
      </w:r>
      <w:r w:rsidR="00761957">
        <w:rPr>
          <w:rFonts w:ascii="Arial" w:hAnsi="Arial" w:cs="Arial"/>
          <w:color w:val="000000"/>
        </w:rPr>
        <w:t xml:space="preserve">rather than </w:t>
      </w:r>
      <w:r w:rsidR="00D06FE3">
        <w:rPr>
          <w:rFonts w:ascii="Arial" w:hAnsi="Arial" w:cs="Arial"/>
          <w:color w:val="000000"/>
        </w:rPr>
        <w:t>PVC</w:t>
      </w:r>
      <w:r w:rsidR="00761957">
        <w:rPr>
          <w:rFonts w:ascii="Arial" w:hAnsi="Arial" w:cs="Arial"/>
          <w:color w:val="000000"/>
        </w:rPr>
        <w:t xml:space="preserve"> at a cost of $82,524.00; making </w:t>
      </w:r>
      <w:proofErr w:type="spellStart"/>
      <w:r w:rsidR="00761957">
        <w:rPr>
          <w:rFonts w:ascii="Arial" w:hAnsi="Arial" w:cs="Arial"/>
          <w:color w:val="000000"/>
        </w:rPr>
        <w:t>Switlick’s</w:t>
      </w:r>
      <w:proofErr w:type="spellEnd"/>
      <w:r w:rsidR="00761957">
        <w:rPr>
          <w:rFonts w:ascii="Arial" w:hAnsi="Arial" w:cs="Arial"/>
          <w:color w:val="000000"/>
        </w:rPr>
        <w:t xml:space="preserve"> total bid, $945,864.25. The council questioned whether ductile iron water mains were better than </w:t>
      </w:r>
      <w:r w:rsidR="002E0E5A">
        <w:rPr>
          <w:rFonts w:ascii="Arial" w:hAnsi="Arial" w:cs="Arial"/>
          <w:color w:val="000000"/>
        </w:rPr>
        <w:t>PVC</w:t>
      </w:r>
      <w:r w:rsidR="00761957">
        <w:rPr>
          <w:rFonts w:ascii="Arial" w:hAnsi="Arial" w:cs="Arial"/>
          <w:color w:val="000000"/>
        </w:rPr>
        <w:t xml:space="preserve">. DPW Higley stated he preferred ductile iron over </w:t>
      </w:r>
      <w:r w:rsidR="002E0E5A">
        <w:rPr>
          <w:rFonts w:ascii="Arial" w:hAnsi="Arial" w:cs="Arial"/>
          <w:color w:val="000000"/>
        </w:rPr>
        <w:t>PVC</w:t>
      </w:r>
      <w:r w:rsidR="00761957">
        <w:rPr>
          <w:rFonts w:ascii="Arial" w:hAnsi="Arial" w:cs="Arial"/>
          <w:color w:val="000000"/>
        </w:rPr>
        <w:t xml:space="preserve">; Voss stated that ductile iron lasts longer in the ground </w:t>
      </w:r>
      <w:r w:rsidR="00A97C26">
        <w:rPr>
          <w:rFonts w:ascii="Arial" w:hAnsi="Arial" w:cs="Arial"/>
          <w:color w:val="000000"/>
        </w:rPr>
        <w:t>than</w:t>
      </w:r>
      <w:bookmarkStart w:id="2" w:name="_GoBack"/>
      <w:bookmarkEnd w:id="2"/>
      <w:r w:rsidR="00761957">
        <w:rPr>
          <w:rFonts w:ascii="Arial" w:hAnsi="Arial" w:cs="Arial"/>
          <w:color w:val="000000"/>
        </w:rPr>
        <w:t xml:space="preserve"> </w:t>
      </w:r>
      <w:r w:rsidR="002E0E5A">
        <w:rPr>
          <w:rFonts w:ascii="Arial" w:hAnsi="Arial" w:cs="Arial"/>
          <w:color w:val="000000"/>
        </w:rPr>
        <w:t>PVC</w:t>
      </w:r>
      <w:r w:rsidR="00761957">
        <w:rPr>
          <w:rFonts w:ascii="Arial" w:hAnsi="Arial" w:cs="Arial"/>
          <w:color w:val="000000"/>
        </w:rPr>
        <w:t xml:space="preserve">. </w:t>
      </w:r>
      <w:r w:rsidR="00142D65" w:rsidRPr="004A634F">
        <w:rPr>
          <w:rFonts w:ascii="Arial" w:hAnsi="Arial" w:cs="Arial"/>
          <w:color w:val="000000"/>
        </w:rPr>
        <w:t xml:space="preserve">Motion was made by </w:t>
      </w:r>
      <w:r w:rsidR="00594831">
        <w:rPr>
          <w:rFonts w:ascii="Arial" w:hAnsi="Arial" w:cs="Arial"/>
          <w:color w:val="000000"/>
        </w:rPr>
        <w:t>Schmidt</w:t>
      </w:r>
      <w:r w:rsidR="00142D65" w:rsidRPr="004A634F">
        <w:rPr>
          <w:rFonts w:ascii="Arial" w:hAnsi="Arial" w:cs="Arial"/>
          <w:color w:val="000000"/>
        </w:rPr>
        <w:t xml:space="preserve">, seconded by </w:t>
      </w:r>
      <w:r w:rsidR="00594831">
        <w:rPr>
          <w:rFonts w:ascii="Arial" w:hAnsi="Arial" w:cs="Arial"/>
          <w:color w:val="000000"/>
        </w:rPr>
        <w:t>Hesgard</w:t>
      </w:r>
      <w:r w:rsidR="00142D65" w:rsidRPr="004A634F">
        <w:rPr>
          <w:rFonts w:ascii="Arial" w:hAnsi="Arial" w:cs="Arial"/>
          <w:color w:val="000000"/>
        </w:rPr>
        <w:t xml:space="preserve"> to</w:t>
      </w:r>
      <w:r w:rsidR="004A634F" w:rsidRPr="004A634F">
        <w:rPr>
          <w:rFonts w:ascii="Arial" w:hAnsi="Arial" w:cs="Arial"/>
          <w:color w:val="000000"/>
        </w:rPr>
        <w:t xml:space="preserve"> </w:t>
      </w:r>
      <w:r w:rsidR="00594831">
        <w:rPr>
          <w:rFonts w:ascii="Arial" w:hAnsi="Arial" w:cs="Arial"/>
          <w:color w:val="000000"/>
        </w:rPr>
        <w:t xml:space="preserve">award the </w:t>
      </w:r>
      <w:r w:rsidR="00761957" w:rsidRPr="00761957">
        <w:rPr>
          <w:rFonts w:ascii="Arial" w:hAnsi="Arial" w:cs="Arial"/>
          <w:color w:val="000000"/>
        </w:rPr>
        <w:t>4th Street/Clark Street/Broadway Street Project</w:t>
      </w:r>
      <w:r w:rsidR="00594831">
        <w:rPr>
          <w:rFonts w:ascii="Arial" w:hAnsi="Arial" w:cs="Arial"/>
          <w:color w:val="000000"/>
        </w:rPr>
        <w:t xml:space="preserve"> to</w:t>
      </w:r>
      <w:r w:rsidR="00142D65" w:rsidRPr="004A634F">
        <w:rPr>
          <w:rFonts w:ascii="Arial" w:hAnsi="Arial" w:cs="Arial"/>
          <w:color w:val="000000"/>
        </w:rPr>
        <w:t xml:space="preserve"> </w:t>
      </w:r>
      <w:proofErr w:type="spellStart"/>
      <w:r w:rsidR="00142D65" w:rsidRPr="004A634F">
        <w:rPr>
          <w:rFonts w:ascii="Arial" w:hAnsi="Arial" w:cs="Arial"/>
          <w:color w:val="000000"/>
        </w:rPr>
        <w:t>Switlick</w:t>
      </w:r>
      <w:proofErr w:type="spellEnd"/>
      <w:r w:rsidR="00142D65" w:rsidRPr="004A634F">
        <w:rPr>
          <w:rFonts w:ascii="Arial" w:hAnsi="Arial" w:cs="Arial"/>
          <w:color w:val="000000"/>
        </w:rPr>
        <w:t xml:space="preserve"> &amp; Sons </w:t>
      </w:r>
      <w:r w:rsidR="002E0E5A">
        <w:rPr>
          <w:rFonts w:ascii="Arial" w:hAnsi="Arial" w:cs="Arial"/>
          <w:color w:val="000000"/>
        </w:rPr>
        <w:t xml:space="preserve">in the amount of $945,864.25 which includes the bid alternate of ductile iron water mains. Motion carried with a voice vote. </w:t>
      </w:r>
    </w:p>
    <w:p w14:paraId="634DEA6A" w14:textId="77777777" w:rsidR="001369E7" w:rsidRDefault="001369E7" w:rsidP="00432C54">
      <w:pPr>
        <w:pStyle w:val="NormalWeb1"/>
        <w:shd w:val="clear" w:color="auto" w:fill="FFFFFF"/>
        <w:spacing w:before="0" w:beforeAutospacing="0" w:after="0" w:afterAutospacing="0"/>
        <w:rPr>
          <w:rFonts w:ascii="Arial" w:hAnsi="Arial" w:cs="Arial"/>
          <w:color w:val="000000"/>
        </w:rPr>
      </w:pPr>
    </w:p>
    <w:p w14:paraId="4FA8883D" w14:textId="3478F4C9" w:rsidR="0096430B" w:rsidRPr="005740C9" w:rsidRDefault="0096430B" w:rsidP="0096430B">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Pay Request #3 to August Winters &amp; Sons: </w:t>
      </w:r>
      <w:r w:rsidR="00274259">
        <w:rPr>
          <w:rFonts w:ascii="Arial" w:hAnsi="Arial" w:cs="Arial"/>
          <w:color w:val="000000"/>
        </w:rPr>
        <w:t xml:space="preserve">Mike Voss stated that </w:t>
      </w:r>
      <w:r w:rsidR="003E0CB5">
        <w:rPr>
          <w:rFonts w:ascii="Arial" w:hAnsi="Arial" w:cs="Arial"/>
          <w:color w:val="000000"/>
        </w:rPr>
        <w:t xml:space="preserve">the payments to August Winter &amp; Sons are contingent on the submission of payroll records from one of the subcontractors. </w:t>
      </w:r>
      <w:r w:rsidR="003E0CB5" w:rsidRPr="003E0CB5">
        <w:rPr>
          <w:rFonts w:ascii="Arial" w:hAnsi="Arial" w:cs="Arial"/>
          <w:color w:val="000000"/>
        </w:rPr>
        <w:t>Motion</w:t>
      </w:r>
      <w:r>
        <w:rPr>
          <w:rFonts w:ascii="Arial" w:hAnsi="Arial" w:cs="Arial"/>
          <w:color w:val="000000"/>
        </w:rPr>
        <w:t xml:space="preserve"> was made by</w:t>
      </w:r>
      <w:r w:rsidR="00594831">
        <w:rPr>
          <w:rFonts w:ascii="Arial" w:hAnsi="Arial" w:cs="Arial"/>
          <w:color w:val="000000"/>
        </w:rPr>
        <w:t xml:space="preserve"> Hederer</w:t>
      </w:r>
      <w:r>
        <w:rPr>
          <w:rFonts w:ascii="Arial" w:hAnsi="Arial" w:cs="Arial"/>
          <w:color w:val="000000"/>
        </w:rPr>
        <w:t>, seconded by</w:t>
      </w:r>
      <w:r w:rsidR="00594831">
        <w:rPr>
          <w:rFonts w:ascii="Arial" w:hAnsi="Arial" w:cs="Arial"/>
          <w:color w:val="000000"/>
        </w:rPr>
        <w:t xml:space="preserve"> O’</w:t>
      </w:r>
      <w:r w:rsidR="003E0CB5">
        <w:rPr>
          <w:rFonts w:ascii="Arial" w:hAnsi="Arial" w:cs="Arial"/>
          <w:color w:val="000000"/>
        </w:rPr>
        <w:t>B</w:t>
      </w:r>
      <w:r w:rsidR="00594831">
        <w:rPr>
          <w:rFonts w:ascii="Arial" w:hAnsi="Arial" w:cs="Arial"/>
          <w:color w:val="000000"/>
        </w:rPr>
        <w:t>rien</w:t>
      </w:r>
      <w:r>
        <w:rPr>
          <w:rFonts w:ascii="Arial" w:hAnsi="Arial" w:cs="Arial"/>
          <w:color w:val="000000"/>
        </w:rPr>
        <w:t xml:space="preserve"> to approve Pay Request #3</w:t>
      </w:r>
      <w:r w:rsidR="003E0CB5">
        <w:rPr>
          <w:rFonts w:ascii="Arial" w:hAnsi="Arial" w:cs="Arial"/>
          <w:color w:val="000000"/>
        </w:rPr>
        <w:t xml:space="preserve"> to August Winter &amp; Sons</w:t>
      </w:r>
      <w:r>
        <w:rPr>
          <w:rFonts w:ascii="Arial" w:hAnsi="Arial" w:cs="Arial"/>
          <w:color w:val="000000"/>
        </w:rPr>
        <w:t xml:space="preserve"> </w:t>
      </w:r>
      <w:r w:rsidR="00594831">
        <w:rPr>
          <w:rFonts w:ascii="Arial" w:hAnsi="Arial" w:cs="Arial"/>
          <w:color w:val="000000"/>
        </w:rPr>
        <w:t>in the amount of</w:t>
      </w:r>
      <w:r>
        <w:rPr>
          <w:rFonts w:ascii="Arial" w:hAnsi="Arial" w:cs="Arial"/>
          <w:color w:val="000000"/>
        </w:rPr>
        <w:t xml:space="preserve"> </w:t>
      </w:r>
      <w:r w:rsidR="003E0CB5">
        <w:rPr>
          <w:rFonts w:ascii="Arial" w:hAnsi="Arial" w:cs="Arial"/>
          <w:color w:val="000000"/>
        </w:rPr>
        <w:t>$</w:t>
      </w:r>
      <w:r w:rsidR="00594831">
        <w:rPr>
          <w:rFonts w:ascii="Arial" w:hAnsi="Arial" w:cs="Arial"/>
          <w:color w:val="000000"/>
        </w:rPr>
        <w:t>41</w:t>
      </w:r>
      <w:r w:rsidR="003E0CB5">
        <w:rPr>
          <w:rFonts w:ascii="Arial" w:hAnsi="Arial" w:cs="Arial"/>
          <w:color w:val="000000"/>
        </w:rPr>
        <w:t>,</w:t>
      </w:r>
      <w:r w:rsidR="00594831">
        <w:rPr>
          <w:rFonts w:ascii="Arial" w:hAnsi="Arial" w:cs="Arial"/>
          <w:color w:val="000000"/>
        </w:rPr>
        <w:t>500.00</w:t>
      </w:r>
      <w:r>
        <w:rPr>
          <w:rFonts w:ascii="Arial" w:hAnsi="Arial" w:cs="Arial"/>
          <w:color w:val="000000"/>
        </w:rPr>
        <w:t xml:space="preserve"> </w:t>
      </w:r>
      <w:r w:rsidR="003E0CB5">
        <w:rPr>
          <w:rFonts w:ascii="Arial" w:hAnsi="Arial" w:cs="Arial"/>
          <w:color w:val="000000"/>
        </w:rPr>
        <w:t>contingent</w:t>
      </w:r>
      <w:r w:rsidR="00594831">
        <w:rPr>
          <w:rFonts w:ascii="Arial" w:hAnsi="Arial" w:cs="Arial"/>
          <w:color w:val="000000"/>
        </w:rPr>
        <w:t xml:space="preserve"> o</w:t>
      </w:r>
      <w:r w:rsidR="003E0CB5">
        <w:rPr>
          <w:rFonts w:ascii="Arial" w:hAnsi="Arial" w:cs="Arial"/>
          <w:color w:val="000000"/>
        </w:rPr>
        <w:t>n</w:t>
      </w:r>
      <w:r w:rsidR="00594831">
        <w:rPr>
          <w:rFonts w:ascii="Arial" w:hAnsi="Arial" w:cs="Arial"/>
          <w:color w:val="000000"/>
        </w:rPr>
        <w:t xml:space="preserve"> the submission of payroll records</w:t>
      </w:r>
      <w:r w:rsidR="003E0CB5">
        <w:rPr>
          <w:rFonts w:ascii="Arial" w:hAnsi="Arial" w:cs="Arial"/>
          <w:color w:val="000000"/>
        </w:rPr>
        <w:t xml:space="preserve">. </w:t>
      </w:r>
      <w:r>
        <w:rPr>
          <w:rFonts w:ascii="Arial" w:hAnsi="Arial" w:cs="Arial"/>
          <w:color w:val="000000"/>
        </w:rPr>
        <w:t xml:space="preserve">Motion carried with a voice vote. </w:t>
      </w:r>
    </w:p>
    <w:p w14:paraId="0F7F7DD4" w14:textId="77777777" w:rsidR="0096430B" w:rsidRDefault="0096430B" w:rsidP="00432C54">
      <w:pPr>
        <w:pStyle w:val="NormalWeb1"/>
        <w:shd w:val="clear" w:color="auto" w:fill="FFFFFF"/>
        <w:spacing w:before="0" w:beforeAutospacing="0" w:after="0" w:afterAutospacing="0"/>
        <w:rPr>
          <w:rFonts w:ascii="Arial" w:hAnsi="Arial" w:cs="Arial"/>
          <w:color w:val="000000"/>
        </w:rPr>
      </w:pPr>
    </w:p>
    <w:p w14:paraId="290AF68C" w14:textId="62003A20" w:rsidR="00CF41A7" w:rsidRDefault="00CF41A7" w:rsidP="00432C54">
      <w:pPr>
        <w:pStyle w:val="NormalWeb1"/>
        <w:shd w:val="clear" w:color="auto" w:fill="FFFFFF"/>
        <w:spacing w:before="0" w:beforeAutospacing="0" w:after="0" w:afterAutospacing="0"/>
        <w:rPr>
          <w:rFonts w:ascii="Arial" w:hAnsi="Arial" w:cs="Arial"/>
          <w:color w:val="000000"/>
        </w:rPr>
      </w:pPr>
      <w:r w:rsidRPr="00CF41A7">
        <w:rPr>
          <w:rFonts w:ascii="Arial" w:hAnsi="Arial" w:cs="Arial"/>
          <w:b/>
          <w:color w:val="000000"/>
        </w:rPr>
        <w:t>Operator’s Licenses:</w:t>
      </w:r>
      <w:r w:rsidR="00F52BA7">
        <w:rPr>
          <w:rFonts w:ascii="Arial" w:hAnsi="Arial" w:cs="Arial"/>
          <w:color w:val="000000"/>
        </w:rPr>
        <w:t xml:space="preserve"> The following application</w:t>
      </w:r>
      <w:r w:rsidR="00AB7BE0">
        <w:rPr>
          <w:rFonts w:ascii="Arial" w:hAnsi="Arial" w:cs="Arial"/>
          <w:color w:val="000000"/>
        </w:rPr>
        <w:t>s</w:t>
      </w:r>
      <w:r w:rsidR="00F52BA7">
        <w:rPr>
          <w:rFonts w:ascii="Arial" w:hAnsi="Arial" w:cs="Arial"/>
          <w:color w:val="000000"/>
        </w:rPr>
        <w:t xml:space="preserve"> w</w:t>
      </w:r>
      <w:r w:rsidR="00AB7BE0">
        <w:rPr>
          <w:rFonts w:ascii="Arial" w:hAnsi="Arial" w:cs="Arial"/>
          <w:color w:val="000000"/>
        </w:rPr>
        <w:t>ere</w:t>
      </w:r>
      <w:r w:rsidR="00F52BA7">
        <w:rPr>
          <w:rFonts w:ascii="Arial" w:hAnsi="Arial" w:cs="Arial"/>
          <w:color w:val="000000"/>
        </w:rPr>
        <w:t xml:space="preserve"> received</w:t>
      </w:r>
      <w:r w:rsidR="0051132D">
        <w:rPr>
          <w:rFonts w:ascii="Arial" w:hAnsi="Arial" w:cs="Arial"/>
          <w:color w:val="000000"/>
        </w:rPr>
        <w:t>:</w:t>
      </w:r>
      <w:r w:rsidR="00142D65">
        <w:rPr>
          <w:rFonts w:ascii="Arial" w:hAnsi="Arial" w:cs="Arial"/>
          <w:color w:val="000000"/>
        </w:rPr>
        <w:t xml:space="preserve"> Elizabeth Baumgartner, 305 S East </w:t>
      </w:r>
      <w:r w:rsidR="003E0CB5">
        <w:rPr>
          <w:rFonts w:ascii="Arial" w:hAnsi="Arial" w:cs="Arial"/>
          <w:color w:val="000000"/>
        </w:rPr>
        <w:t>Street. M</w:t>
      </w:r>
      <w:r w:rsidR="00F52BA7">
        <w:rPr>
          <w:rFonts w:ascii="Arial" w:hAnsi="Arial" w:cs="Arial"/>
          <w:color w:val="000000"/>
        </w:rPr>
        <w:t>otion was made by</w:t>
      </w:r>
      <w:r w:rsidR="009A3C9C">
        <w:rPr>
          <w:rFonts w:ascii="Arial" w:hAnsi="Arial" w:cs="Arial"/>
          <w:color w:val="000000"/>
        </w:rPr>
        <w:t xml:space="preserve"> </w:t>
      </w:r>
      <w:r w:rsidR="007C282D">
        <w:rPr>
          <w:rFonts w:ascii="Arial" w:hAnsi="Arial" w:cs="Arial"/>
          <w:color w:val="000000"/>
        </w:rPr>
        <w:t>Kaiser</w:t>
      </w:r>
      <w:r w:rsidR="00565DC4">
        <w:rPr>
          <w:rFonts w:ascii="Arial" w:hAnsi="Arial" w:cs="Arial"/>
          <w:color w:val="000000"/>
        </w:rPr>
        <w:t>,</w:t>
      </w:r>
      <w:r w:rsidR="00F52BA7">
        <w:rPr>
          <w:rFonts w:ascii="Arial" w:hAnsi="Arial" w:cs="Arial"/>
          <w:color w:val="000000"/>
        </w:rPr>
        <w:t xml:space="preserve"> seconded by </w:t>
      </w:r>
      <w:r w:rsidR="007C282D">
        <w:rPr>
          <w:rFonts w:ascii="Arial" w:hAnsi="Arial" w:cs="Arial"/>
          <w:color w:val="000000"/>
        </w:rPr>
        <w:t>Hederer</w:t>
      </w:r>
      <w:r w:rsidR="009A3C9C">
        <w:rPr>
          <w:rFonts w:ascii="Arial" w:hAnsi="Arial" w:cs="Arial"/>
          <w:color w:val="000000"/>
        </w:rPr>
        <w:t xml:space="preserve"> </w:t>
      </w:r>
      <w:r w:rsidR="00F52BA7">
        <w:rPr>
          <w:rFonts w:ascii="Arial" w:hAnsi="Arial" w:cs="Arial"/>
          <w:color w:val="000000"/>
        </w:rPr>
        <w:t>to approve.</w:t>
      </w:r>
      <w:r w:rsidR="00AB7BE0" w:rsidRPr="00AB7BE0">
        <w:rPr>
          <w:rFonts w:ascii="Arial" w:hAnsi="Arial" w:cs="Arial"/>
          <w:color w:val="000000"/>
        </w:rPr>
        <w:t xml:space="preserve"> </w:t>
      </w:r>
      <w:r w:rsidR="00F52BA7">
        <w:rPr>
          <w:rFonts w:ascii="Arial" w:hAnsi="Arial" w:cs="Arial"/>
          <w:color w:val="000000"/>
        </w:rPr>
        <w:t xml:space="preserve">Motion carried with a voice vote. </w:t>
      </w:r>
    </w:p>
    <w:p w14:paraId="24A12C1B" w14:textId="77777777" w:rsidR="001369E7" w:rsidRDefault="001369E7" w:rsidP="00432C54">
      <w:pPr>
        <w:pStyle w:val="NormalWeb1"/>
        <w:shd w:val="clear" w:color="auto" w:fill="FFFFFF"/>
        <w:spacing w:before="0" w:beforeAutospacing="0" w:after="0" w:afterAutospacing="0"/>
        <w:rPr>
          <w:rFonts w:ascii="Arial" w:hAnsi="Arial" w:cs="Arial"/>
          <w:color w:val="000000"/>
        </w:rPr>
      </w:pPr>
    </w:p>
    <w:p w14:paraId="5625DA14" w14:textId="3DC2CFF7" w:rsidR="001369E7" w:rsidRPr="001369E7" w:rsidRDefault="001369E7"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Picnic License for St. Mary’s Knights of Columbus Fish Fry/Boil: </w:t>
      </w:r>
      <w:r>
        <w:rPr>
          <w:rFonts w:ascii="Arial" w:hAnsi="Arial" w:cs="Arial"/>
          <w:color w:val="000000"/>
        </w:rPr>
        <w:t xml:space="preserve">Motion was made by </w:t>
      </w:r>
      <w:proofErr w:type="spellStart"/>
      <w:r w:rsidR="00594831">
        <w:rPr>
          <w:rFonts w:ascii="Arial" w:hAnsi="Arial" w:cs="Arial"/>
          <w:color w:val="000000"/>
        </w:rPr>
        <w:t>Kolden</w:t>
      </w:r>
      <w:proofErr w:type="spellEnd"/>
      <w:r w:rsidR="003E0CB5">
        <w:rPr>
          <w:rFonts w:ascii="Arial" w:hAnsi="Arial" w:cs="Arial"/>
          <w:color w:val="000000"/>
        </w:rPr>
        <w:t>,</w:t>
      </w:r>
      <w:r w:rsidR="00594831">
        <w:rPr>
          <w:rFonts w:ascii="Arial" w:hAnsi="Arial" w:cs="Arial"/>
          <w:color w:val="000000"/>
        </w:rPr>
        <w:t xml:space="preserve"> </w:t>
      </w:r>
      <w:r>
        <w:rPr>
          <w:rFonts w:ascii="Arial" w:hAnsi="Arial" w:cs="Arial"/>
          <w:color w:val="000000"/>
        </w:rPr>
        <w:t xml:space="preserve">seconded by </w:t>
      </w:r>
      <w:r w:rsidR="00594831">
        <w:rPr>
          <w:rFonts w:ascii="Arial" w:hAnsi="Arial" w:cs="Arial"/>
          <w:color w:val="000000"/>
        </w:rPr>
        <w:t xml:space="preserve">Hesgard </w:t>
      </w:r>
      <w:r>
        <w:rPr>
          <w:rFonts w:ascii="Arial" w:hAnsi="Arial" w:cs="Arial"/>
          <w:color w:val="000000"/>
        </w:rPr>
        <w:t>to approve a picnic license for St. Mary’s Knights of Columbus Fish Fry/Boil for March 15</w:t>
      </w:r>
      <w:r w:rsidRPr="001369E7">
        <w:rPr>
          <w:rFonts w:ascii="Arial" w:hAnsi="Arial" w:cs="Arial"/>
          <w:color w:val="000000"/>
          <w:vertAlign w:val="superscript"/>
        </w:rPr>
        <w:t>th</w:t>
      </w:r>
      <w:r>
        <w:rPr>
          <w:rFonts w:ascii="Arial" w:hAnsi="Arial" w:cs="Arial"/>
          <w:color w:val="000000"/>
        </w:rPr>
        <w:t>, March 29</w:t>
      </w:r>
      <w:r w:rsidRPr="001369E7">
        <w:rPr>
          <w:rFonts w:ascii="Arial" w:hAnsi="Arial" w:cs="Arial"/>
          <w:color w:val="000000"/>
          <w:vertAlign w:val="superscript"/>
        </w:rPr>
        <w:t>th</w:t>
      </w:r>
      <w:r>
        <w:rPr>
          <w:rFonts w:ascii="Arial" w:hAnsi="Arial" w:cs="Arial"/>
          <w:color w:val="000000"/>
        </w:rPr>
        <w:t xml:space="preserve"> and April 2</w:t>
      </w:r>
      <w:r w:rsidRPr="001369E7">
        <w:rPr>
          <w:rFonts w:ascii="Arial" w:hAnsi="Arial" w:cs="Arial"/>
          <w:color w:val="000000"/>
          <w:vertAlign w:val="superscript"/>
        </w:rPr>
        <w:t>nd</w:t>
      </w:r>
      <w:r>
        <w:rPr>
          <w:rFonts w:ascii="Arial" w:hAnsi="Arial" w:cs="Arial"/>
          <w:color w:val="000000"/>
        </w:rPr>
        <w:t xml:space="preserve"> at the Colby Lion’s Shelter. Motion carried with a voice vote.</w:t>
      </w:r>
    </w:p>
    <w:p w14:paraId="052C1C0B" w14:textId="77777777" w:rsidR="00CF41A7" w:rsidRDefault="00CF41A7" w:rsidP="008C403F">
      <w:pPr>
        <w:rPr>
          <w:rFonts w:ascii="Arial" w:hAnsi="Arial" w:cs="Arial"/>
          <w:b/>
        </w:rPr>
      </w:pPr>
    </w:p>
    <w:p w14:paraId="083C7F42" w14:textId="580A9A41" w:rsidR="008C403F" w:rsidRDefault="00D57805" w:rsidP="008C403F">
      <w:pPr>
        <w:rPr>
          <w:rFonts w:ascii="Arial" w:hAnsi="Arial" w:cs="Arial"/>
        </w:rPr>
      </w:pPr>
      <w:r>
        <w:rPr>
          <w:rFonts w:ascii="Arial" w:hAnsi="Arial" w:cs="Arial"/>
          <w:b/>
        </w:rPr>
        <w:t xml:space="preserve">Class </w:t>
      </w:r>
      <w:r w:rsidR="001369E7">
        <w:rPr>
          <w:rFonts w:ascii="Arial" w:hAnsi="Arial" w:cs="Arial"/>
          <w:b/>
        </w:rPr>
        <w:t>A</w:t>
      </w:r>
      <w:r>
        <w:rPr>
          <w:rFonts w:ascii="Arial" w:hAnsi="Arial" w:cs="Arial"/>
          <w:b/>
        </w:rPr>
        <w:t xml:space="preserve"> Combination License for </w:t>
      </w:r>
      <w:r w:rsidR="001369E7">
        <w:rPr>
          <w:rFonts w:ascii="Arial" w:hAnsi="Arial" w:cs="Arial"/>
          <w:b/>
        </w:rPr>
        <w:t>PJ</w:t>
      </w:r>
      <w:r w:rsidR="006B178E">
        <w:rPr>
          <w:rFonts w:ascii="Arial" w:hAnsi="Arial" w:cs="Arial"/>
          <w:b/>
        </w:rPr>
        <w:t>’s</w:t>
      </w:r>
      <w:r w:rsidR="001369E7">
        <w:rPr>
          <w:rFonts w:ascii="Arial" w:hAnsi="Arial" w:cs="Arial"/>
          <w:b/>
        </w:rPr>
        <w:t xml:space="preserve"> Tropical Paradise Wine &amp; Beer</w:t>
      </w:r>
      <w:r w:rsidR="008C403F">
        <w:rPr>
          <w:rFonts w:ascii="Arial" w:hAnsi="Arial" w:cs="Arial"/>
          <w:b/>
        </w:rPr>
        <w:t>:</w:t>
      </w:r>
      <w:r w:rsidR="008C403F">
        <w:rPr>
          <w:rFonts w:ascii="Arial" w:hAnsi="Arial" w:cs="Arial"/>
        </w:rPr>
        <w:t xml:space="preserve">  Motion was made </w:t>
      </w:r>
      <w:r>
        <w:rPr>
          <w:rFonts w:ascii="Arial" w:hAnsi="Arial" w:cs="Arial"/>
        </w:rPr>
        <w:t>by</w:t>
      </w:r>
      <w:r w:rsidR="006B178E">
        <w:rPr>
          <w:rFonts w:ascii="Arial" w:hAnsi="Arial" w:cs="Arial"/>
        </w:rPr>
        <w:t xml:space="preserve"> </w:t>
      </w:r>
      <w:proofErr w:type="spellStart"/>
      <w:r w:rsidR="003E0CB5">
        <w:rPr>
          <w:rFonts w:ascii="Arial" w:hAnsi="Arial" w:cs="Arial"/>
        </w:rPr>
        <w:t>Kolden</w:t>
      </w:r>
      <w:proofErr w:type="spellEnd"/>
      <w:r w:rsidR="003E0CB5">
        <w:rPr>
          <w:rFonts w:ascii="Arial" w:hAnsi="Arial" w:cs="Arial"/>
        </w:rPr>
        <w:t>,</w:t>
      </w:r>
      <w:r w:rsidR="008C403F">
        <w:rPr>
          <w:rFonts w:ascii="Arial" w:hAnsi="Arial" w:cs="Arial"/>
        </w:rPr>
        <w:t xml:space="preserve"> seconded by</w:t>
      </w:r>
      <w:r w:rsidR="003E0CB5">
        <w:rPr>
          <w:rFonts w:ascii="Arial" w:hAnsi="Arial" w:cs="Arial"/>
        </w:rPr>
        <w:t xml:space="preserve"> </w:t>
      </w:r>
      <w:r w:rsidR="006B178E">
        <w:rPr>
          <w:rFonts w:ascii="Arial" w:hAnsi="Arial" w:cs="Arial"/>
        </w:rPr>
        <w:t>Schmidt</w:t>
      </w:r>
      <w:r w:rsidR="003E0CB5">
        <w:rPr>
          <w:rFonts w:ascii="Arial" w:hAnsi="Arial" w:cs="Arial"/>
        </w:rPr>
        <w:t xml:space="preserve"> </w:t>
      </w:r>
      <w:r w:rsidR="008C403F">
        <w:rPr>
          <w:rFonts w:ascii="Arial" w:hAnsi="Arial" w:cs="Arial"/>
        </w:rPr>
        <w:t xml:space="preserve">to approve the </w:t>
      </w:r>
      <w:r w:rsidR="006B178E">
        <w:rPr>
          <w:rFonts w:ascii="Arial" w:hAnsi="Arial" w:cs="Arial"/>
        </w:rPr>
        <w:t xml:space="preserve">Class A Combination License for PJ’s Tropical Paradise </w:t>
      </w:r>
      <w:r w:rsidR="003E0CB5">
        <w:rPr>
          <w:rFonts w:ascii="Arial" w:hAnsi="Arial" w:cs="Arial"/>
        </w:rPr>
        <w:t>W</w:t>
      </w:r>
      <w:r w:rsidR="006B178E">
        <w:rPr>
          <w:rFonts w:ascii="Arial" w:hAnsi="Arial" w:cs="Arial"/>
        </w:rPr>
        <w:t xml:space="preserve">ine </w:t>
      </w:r>
      <w:r w:rsidR="003E0CB5">
        <w:rPr>
          <w:rFonts w:ascii="Arial" w:hAnsi="Arial" w:cs="Arial"/>
        </w:rPr>
        <w:t>&amp; B</w:t>
      </w:r>
      <w:r w:rsidR="006B178E">
        <w:rPr>
          <w:rFonts w:ascii="Arial" w:hAnsi="Arial" w:cs="Arial"/>
        </w:rPr>
        <w:t xml:space="preserve">eer at </w:t>
      </w:r>
      <w:r w:rsidR="003E0CB5">
        <w:rPr>
          <w:rFonts w:ascii="Arial" w:hAnsi="Arial" w:cs="Arial"/>
        </w:rPr>
        <w:t xml:space="preserve">120 </w:t>
      </w:r>
      <w:proofErr w:type="spellStart"/>
      <w:r w:rsidR="003E0CB5">
        <w:rPr>
          <w:rFonts w:ascii="Arial" w:hAnsi="Arial" w:cs="Arial"/>
        </w:rPr>
        <w:t>Dehne</w:t>
      </w:r>
      <w:proofErr w:type="spellEnd"/>
      <w:r w:rsidR="003E0CB5">
        <w:rPr>
          <w:rFonts w:ascii="Arial" w:hAnsi="Arial" w:cs="Arial"/>
        </w:rPr>
        <w:t xml:space="preserve"> Dr, Suite H</w:t>
      </w:r>
      <w:r>
        <w:rPr>
          <w:rFonts w:ascii="Arial" w:hAnsi="Arial" w:cs="Arial"/>
        </w:rPr>
        <w:t xml:space="preserve">. </w:t>
      </w:r>
      <w:r w:rsidR="007B4478">
        <w:rPr>
          <w:rFonts w:ascii="Arial" w:hAnsi="Arial" w:cs="Arial"/>
        </w:rPr>
        <w:t>Motion carried with a voice vote.</w:t>
      </w:r>
      <w:r w:rsidR="0051132D">
        <w:rPr>
          <w:rFonts w:ascii="Arial" w:hAnsi="Arial" w:cs="Arial"/>
        </w:rPr>
        <w:t xml:space="preserve"> </w:t>
      </w:r>
      <w:r w:rsidR="008C403F">
        <w:rPr>
          <w:rFonts w:ascii="Arial" w:hAnsi="Arial" w:cs="Arial"/>
        </w:rPr>
        <w:t xml:space="preserve"> </w:t>
      </w:r>
    </w:p>
    <w:p w14:paraId="13EAAF5E" w14:textId="77777777" w:rsidR="000642A1" w:rsidRDefault="000642A1" w:rsidP="008C403F">
      <w:pPr>
        <w:rPr>
          <w:rFonts w:ascii="Arial" w:hAnsi="Arial" w:cs="Arial"/>
        </w:rPr>
      </w:pPr>
    </w:p>
    <w:p w14:paraId="2D5658F4" w14:textId="674233A5"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 xml:space="preserve">Committee meetings for </w:t>
      </w:r>
      <w:r w:rsidR="001369E7">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6B178E">
        <w:rPr>
          <w:rFonts w:ascii="Arial" w:hAnsi="Arial" w:cs="Arial"/>
          <w:color w:val="000000"/>
        </w:rPr>
        <w:t>March</w:t>
      </w:r>
      <w:r w:rsidR="00D57805">
        <w:rPr>
          <w:rFonts w:ascii="Arial" w:hAnsi="Arial" w:cs="Arial"/>
          <w:color w:val="000000"/>
        </w:rPr>
        <w:t xml:space="preserve"> 11, 2019</w:t>
      </w:r>
      <w:r w:rsidR="007B4478">
        <w:rPr>
          <w:rFonts w:ascii="Arial" w:hAnsi="Arial" w:cs="Arial"/>
          <w:color w:val="000000"/>
        </w:rPr>
        <w:t xml:space="preserve"> a</w:t>
      </w:r>
      <w:r w:rsidR="002801F1">
        <w:rPr>
          <w:rFonts w:ascii="Arial" w:hAnsi="Arial" w:cs="Arial"/>
          <w:color w:val="000000"/>
        </w:rPr>
        <w:t xml:space="preserve">t </w:t>
      </w:r>
      <w:r w:rsidR="006A09EC">
        <w:rPr>
          <w:rFonts w:ascii="Arial" w:hAnsi="Arial" w:cs="Arial"/>
          <w:color w:val="000000"/>
        </w:rPr>
        <w:t>7:00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6A09EC">
        <w:rPr>
          <w:rFonts w:ascii="Arial" w:hAnsi="Arial" w:cs="Arial"/>
          <w:color w:val="000000"/>
        </w:rPr>
        <w:t>March 21</w:t>
      </w:r>
      <w:r w:rsidR="007B4478">
        <w:rPr>
          <w:rFonts w:ascii="Arial" w:hAnsi="Arial" w:cs="Arial"/>
          <w:color w:val="000000"/>
        </w:rPr>
        <w:t>, 2019</w:t>
      </w:r>
      <w:r w:rsidR="009A3C9C">
        <w:rPr>
          <w:rFonts w:ascii="Arial" w:hAnsi="Arial" w:cs="Arial"/>
          <w:color w:val="000000"/>
        </w:rPr>
        <w:t xml:space="preserve"> at 7:00 P.M. at Station </w:t>
      </w:r>
      <w:r w:rsidR="00D57805">
        <w:rPr>
          <w:rFonts w:ascii="Arial" w:hAnsi="Arial" w:cs="Arial"/>
          <w:color w:val="000000"/>
        </w:rPr>
        <w:t>2</w:t>
      </w:r>
      <w:r w:rsidR="009A3C9C">
        <w:rPr>
          <w:rFonts w:ascii="Arial" w:hAnsi="Arial" w:cs="Arial"/>
          <w:color w:val="000000"/>
        </w:rPr>
        <w:t xml:space="preserve">. </w:t>
      </w:r>
    </w:p>
    <w:p w14:paraId="649F5E22"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50EB21DB" w14:textId="71C43274"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7D7064">
        <w:rPr>
          <w:rFonts w:ascii="Arial" w:hAnsi="Arial" w:cs="Arial"/>
          <w:color w:val="000000"/>
        </w:rPr>
        <w:t>Solberg</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46283">
        <w:rPr>
          <w:rFonts w:ascii="Arial" w:hAnsi="Arial" w:cs="Arial"/>
          <w:color w:val="000000"/>
        </w:rPr>
        <w:t xml:space="preserve"> </w:t>
      </w:r>
      <w:r w:rsidR="00B9795C">
        <w:rPr>
          <w:rFonts w:ascii="Arial" w:hAnsi="Arial" w:cs="Arial"/>
          <w:color w:val="000000"/>
        </w:rPr>
        <w:t>7:</w:t>
      </w:r>
      <w:r w:rsidR="007D7064">
        <w:rPr>
          <w:rFonts w:ascii="Arial" w:hAnsi="Arial" w:cs="Arial"/>
          <w:color w:val="000000"/>
        </w:rPr>
        <w:t>26</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677EB0CA"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251143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1369E7">
        <w:rPr>
          <w:rFonts w:ascii="Arial" w:hAnsi="Arial" w:cs="Arial"/>
          <w:color w:val="000000"/>
        </w:rPr>
        <w:t>Jessie Polivka, Deputy Clerk</w:t>
      </w:r>
    </w:p>
    <w:p w14:paraId="7B8266B6"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9D9D" w14:textId="77777777" w:rsidR="00373ABA" w:rsidRDefault="00373ABA" w:rsidP="00E75C57">
      <w:r>
        <w:separator/>
      </w:r>
    </w:p>
  </w:endnote>
  <w:endnote w:type="continuationSeparator" w:id="0">
    <w:p w14:paraId="750712E8"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4C4E" w14:textId="77777777" w:rsidR="00373ABA" w:rsidRDefault="00373ABA" w:rsidP="00E75C57">
      <w:r>
        <w:separator/>
      </w:r>
    </w:p>
  </w:footnote>
  <w:footnote w:type="continuationSeparator" w:id="0">
    <w:p w14:paraId="3CCF6120"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FC05"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36556E">
      <w:rPr>
        <w:rFonts w:ascii="Arial" w:hAnsi="Arial" w:cs="Arial"/>
      </w:rPr>
      <w:t>March 5</w:t>
    </w:r>
    <w:r w:rsidR="00287664">
      <w:rPr>
        <w:rFonts w:ascii="Arial" w:hAnsi="Arial" w:cs="Arial"/>
      </w:rPr>
      <w:t>, 2019</w:t>
    </w:r>
    <w:r w:rsidRPr="00C23C1B">
      <w:rPr>
        <w:rFonts w:ascii="Arial" w:hAnsi="Arial" w:cs="Arial"/>
      </w:rPr>
      <w:tab/>
    </w:r>
    <w:r w:rsidRPr="00C23C1B">
      <w:rPr>
        <w:rStyle w:val="PageNumber"/>
        <w:rFonts w:ascii="Arial" w:hAnsi="Arial" w:cs="Arial"/>
      </w:rPr>
      <w:t xml:space="preserve">Page </w:t>
    </w:r>
    <w:r w:rsidR="00DA4CBB" w:rsidRPr="00C23C1B">
      <w:rPr>
        <w:rStyle w:val="PageNumber"/>
        <w:rFonts w:ascii="Arial" w:hAnsi="Arial" w:cs="Arial"/>
      </w:rPr>
      <w:fldChar w:fldCharType="begin"/>
    </w:r>
    <w:r w:rsidRPr="00C23C1B">
      <w:rPr>
        <w:rStyle w:val="PageNumber"/>
        <w:rFonts w:ascii="Arial" w:hAnsi="Arial" w:cs="Arial"/>
      </w:rPr>
      <w:instrText xml:space="preserve"> PAGE </w:instrText>
    </w:r>
    <w:r w:rsidR="00DA4CBB" w:rsidRPr="00C23C1B">
      <w:rPr>
        <w:rStyle w:val="PageNumber"/>
        <w:rFonts w:ascii="Arial" w:hAnsi="Arial" w:cs="Arial"/>
      </w:rPr>
      <w:fldChar w:fldCharType="separate"/>
    </w:r>
    <w:r w:rsidR="007D7064">
      <w:rPr>
        <w:rStyle w:val="PageNumber"/>
        <w:rFonts w:ascii="Arial" w:hAnsi="Arial" w:cs="Arial"/>
        <w:noProof/>
      </w:rPr>
      <w:t>4</w:t>
    </w:r>
    <w:r w:rsidR="00DA4CBB"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3E98"/>
    <w:rsid w:val="00032B3F"/>
    <w:rsid w:val="00035D7C"/>
    <w:rsid w:val="00036D0D"/>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369E7"/>
    <w:rsid w:val="00142D65"/>
    <w:rsid w:val="001438A1"/>
    <w:rsid w:val="0015154D"/>
    <w:rsid w:val="00152C73"/>
    <w:rsid w:val="00154C87"/>
    <w:rsid w:val="001603F3"/>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E7E45"/>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4259"/>
    <w:rsid w:val="0027561F"/>
    <w:rsid w:val="002801F1"/>
    <w:rsid w:val="002825D1"/>
    <w:rsid w:val="00282704"/>
    <w:rsid w:val="002854DC"/>
    <w:rsid w:val="00287664"/>
    <w:rsid w:val="002B3984"/>
    <w:rsid w:val="002B4B38"/>
    <w:rsid w:val="002C10AA"/>
    <w:rsid w:val="002C711F"/>
    <w:rsid w:val="002D0154"/>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56E"/>
    <w:rsid w:val="00365B63"/>
    <w:rsid w:val="003728E5"/>
    <w:rsid w:val="00373ABA"/>
    <w:rsid w:val="00376EDB"/>
    <w:rsid w:val="00384FA9"/>
    <w:rsid w:val="00390480"/>
    <w:rsid w:val="00393286"/>
    <w:rsid w:val="00393C33"/>
    <w:rsid w:val="003972E9"/>
    <w:rsid w:val="003A26DA"/>
    <w:rsid w:val="003B17B1"/>
    <w:rsid w:val="003B1BEC"/>
    <w:rsid w:val="003B6832"/>
    <w:rsid w:val="003B7908"/>
    <w:rsid w:val="003C1B35"/>
    <w:rsid w:val="003C2014"/>
    <w:rsid w:val="003C6DAA"/>
    <w:rsid w:val="003D1D9C"/>
    <w:rsid w:val="003D5714"/>
    <w:rsid w:val="003D7BB8"/>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739C"/>
    <w:rsid w:val="00497E81"/>
    <w:rsid w:val="004A634F"/>
    <w:rsid w:val="004B17E8"/>
    <w:rsid w:val="004B72A2"/>
    <w:rsid w:val="004C6066"/>
    <w:rsid w:val="004D35D1"/>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0477"/>
    <w:rsid w:val="00761957"/>
    <w:rsid w:val="007622BF"/>
    <w:rsid w:val="00771903"/>
    <w:rsid w:val="00773B1A"/>
    <w:rsid w:val="007858B9"/>
    <w:rsid w:val="007878CA"/>
    <w:rsid w:val="007907C8"/>
    <w:rsid w:val="007B4478"/>
    <w:rsid w:val="007B497E"/>
    <w:rsid w:val="007C282D"/>
    <w:rsid w:val="007D0982"/>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91A89"/>
    <w:rsid w:val="00A9564B"/>
    <w:rsid w:val="00A96E1F"/>
    <w:rsid w:val="00A96FF4"/>
    <w:rsid w:val="00A97C26"/>
    <w:rsid w:val="00AA53A5"/>
    <w:rsid w:val="00AB0252"/>
    <w:rsid w:val="00AB19D0"/>
    <w:rsid w:val="00AB2FE7"/>
    <w:rsid w:val="00AB7229"/>
    <w:rsid w:val="00AB7BE0"/>
    <w:rsid w:val="00AC323C"/>
    <w:rsid w:val="00AC6743"/>
    <w:rsid w:val="00AD246B"/>
    <w:rsid w:val="00AD324F"/>
    <w:rsid w:val="00AE37C1"/>
    <w:rsid w:val="00AE43B8"/>
    <w:rsid w:val="00AE5905"/>
    <w:rsid w:val="00AE6EE4"/>
    <w:rsid w:val="00AF1DC3"/>
    <w:rsid w:val="00AF7BCD"/>
    <w:rsid w:val="00B23813"/>
    <w:rsid w:val="00B3683E"/>
    <w:rsid w:val="00B37323"/>
    <w:rsid w:val="00B37E38"/>
    <w:rsid w:val="00B44C73"/>
    <w:rsid w:val="00B471CB"/>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30FA6"/>
    <w:rsid w:val="00D44D1D"/>
    <w:rsid w:val="00D46B48"/>
    <w:rsid w:val="00D4776E"/>
    <w:rsid w:val="00D51FF4"/>
    <w:rsid w:val="00D5233D"/>
    <w:rsid w:val="00D57805"/>
    <w:rsid w:val="00D6070F"/>
    <w:rsid w:val="00D62288"/>
    <w:rsid w:val="00D65C7A"/>
    <w:rsid w:val="00D6718E"/>
    <w:rsid w:val="00D7108D"/>
    <w:rsid w:val="00D725E3"/>
    <w:rsid w:val="00D77277"/>
    <w:rsid w:val="00D84FC4"/>
    <w:rsid w:val="00D877F5"/>
    <w:rsid w:val="00D90885"/>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19D3"/>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47F169B"/>
  <w15:docId w15:val="{DEACB23F-7F35-4A07-9C1E-9C7A8598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2DA7-3F3F-4DD1-81E8-950A5F37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 Hall 2</cp:lastModifiedBy>
  <cp:revision>30</cp:revision>
  <cp:lastPrinted>2019-03-06T15:56:00Z</cp:lastPrinted>
  <dcterms:created xsi:type="dcterms:W3CDTF">2019-03-05T21:48:00Z</dcterms:created>
  <dcterms:modified xsi:type="dcterms:W3CDTF">2019-03-06T16:45:00Z</dcterms:modified>
</cp:coreProperties>
</file>