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On roll call: </w:t>
      </w:r>
      <w:r w:rsidR="00DE6532">
        <w:rPr>
          <w:rFonts w:ascii="Arial" w:hAnsi="Arial" w:cs="Arial"/>
          <w:color w:val="000000"/>
        </w:rPr>
        <w:t xml:space="preserve">Solberg, </w:t>
      </w:r>
      <w:r w:rsidR="00AC23B2">
        <w:rPr>
          <w:rFonts w:ascii="Arial" w:hAnsi="Arial" w:cs="Arial"/>
          <w:color w:val="000000"/>
        </w:rPr>
        <w:t xml:space="preserve">O’Brien, </w:t>
      </w:r>
      <w:r w:rsidR="00B17534">
        <w:rPr>
          <w:rFonts w:ascii="Arial" w:hAnsi="Arial" w:cs="Arial"/>
          <w:color w:val="000000"/>
        </w:rPr>
        <w:t>T</w:t>
      </w:r>
      <w:r w:rsidR="004214DB">
        <w:rPr>
          <w:rFonts w:ascii="Arial" w:hAnsi="Arial" w:cs="Arial"/>
          <w:color w:val="000000"/>
        </w:rPr>
        <w:t xml:space="preserve"> Schmidt, </w:t>
      </w:r>
      <w:r w:rsidR="00DE6532">
        <w:rPr>
          <w:rFonts w:ascii="Arial" w:hAnsi="Arial" w:cs="Arial"/>
          <w:color w:val="000000"/>
        </w:rPr>
        <w:t>Kolden</w:t>
      </w:r>
      <w:r w:rsidR="00D401F9">
        <w:rPr>
          <w:rFonts w:ascii="Arial" w:hAnsi="Arial" w:cs="Arial"/>
          <w:color w:val="000000"/>
        </w:rPr>
        <w:t>,</w:t>
      </w:r>
      <w:r w:rsidR="00B17534">
        <w:rPr>
          <w:rFonts w:ascii="Arial" w:hAnsi="Arial" w:cs="Arial"/>
          <w:color w:val="000000"/>
        </w:rPr>
        <w:t xml:space="preserve"> </w:t>
      </w:r>
      <w:r w:rsidR="00D401F9">
        <w:rPr>
          <w:rFonts w:ascii="Arial" w:hAnsi="Arial" w:cs="Arial"/>
          <w:color w:val="000000"/>
        </w:rPr>
        <w:t xml:space="preserve">Hesgard, </w:t>
      </w:r>
      <w:r w:rsidR="006A270C">
        <w:rPr>
          <w:rFonts w:ascii="Arial" w:hAnsi="Arial" w:cs="Arial"/>
          <w:color w:val="000000"/>
        </w:rPr>
        <w:t xml:space="preserve">Oestreich, </w:t>
      </w:r>
      <w:r w:rsidR="00DE6532">
        <w:rPr>
          <w:rFonts w:ascii="Arial" w:hAnsi="Arial" w:cs="Arial"/>
          <w:color w:val="000000"/>
        </w:rPr>
        <w:t xml:space="preserve">Hederer </w:t>
      </w:r>
      <w:r w:rsidRPr="00C23C1B">
        <w:rPr>
          <w:rFonts w:ascii="Arial" w:hAnsi="Arial" w:cs="Arial"/>
          <w:color w:val="000000"/>
        </w:rPr>
        <w:t>and Kaiser</w:t>
      </w:r>
      <w:r w:rsidR="004214DB">
        <w:rPr>
          <w:rFonts w:ascii="Arial" w:hAnsi="Arial" w:cs="Arial"/>
          <w:color w:val="000000"/>
        </w:rPr>
        <w:t>.</w:t>
      </w:r>
      <w:r w:rsidR="00820B60">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AC23B2">
        <w:rPr>
          <w:rFonts w:ascii="Arial" w:hAnsi="Arial" w:cs="Arial"/>
          <w:color w:val="000000"/>
        </w:rPr>
        <w:t>Clerk Gurtner</w:t>
      </w:r>
      <w:r w:rsidR="00AF4105">
        <w:rPr>
          <w:rFonts w:ascii="Arial" w:hAnsi="Arial" w:cs="Arial"/>
          <w:color w:val="000000"/>
        </w:rPr>
        <w:t xml:space="preserve"> and</w:t>
      </w:r>
      <w:r w:rsidR="00FA5998">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17534">
        <w:rPr>
          <w:rFonts w:ascii="Arial" w:hAnsi="Arial" w:cs="Arial"/>
          <w:color w:val="000000"/>
        </w:rPr>
        <w:t>.</w:t>
      </w:r>
      <w:r w:rsidR="00AC23B2">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3620FE">
        <w:rPr>
          <w:rFonts w:ascii="Arial" w:hAnsi="Arial" w:cs="Arial"/>
          <w:color w:val="000000"/>
        </w:rPr>
        <w:t>June 5</w:t>
      </w:r>
      <w:r w:rsidR="003620FE" w:rsidRPr="003620FE">
        <w:rPr>
          <w:rFonts w:ascii="Arial" w:hAnsi="Arial" w:cs="Arial"/>
          <w:color w:val="000000"/>
          <w:vertAlign w:val="superscript"/>
        </w:rPr>
        <w:t>th</w:t>
      </w:r>
      <w:r w:rsidR="003620FE">
        <w:rPr>
          <w:rFonts w:ascii="Arial" w:hAnsi="Arial" w:cs="Arial"/>
          <w:color w:val="000000"/>
        </w:rPr>
        <w:t xml:space="preserve"> </w:t>
      </w:r>
      <w:r w:rsidRPr="00E64431">
        <w:rPr>
          <w:rFonts w:ascii="Arial" w:hAnsi="Arial" w:cs="Arial"/>
          <w:color w:val="000000"/>
        </w:rPr>
        <w:t>meeting were pre-read and reviewed.</w:t>
      </w:r>
      <w:r w:rsidR="00A14BB0">
        <w:rPr>
          <w:rFonts w:ascii="Arial" w:hAnsi="Arial" w:cs="Arial"/>
          <w:color w:val="000000"/>
        </w:rPr>
        <w:t xml:space="preserve"> </w:t>
      </w:r>
      <w:r w:rsidRPr="00BB07CC">
        <w:rPr>
          <w:rFonts w:ascii="Arial" w:hAnsi="Arial" w:cs="Arial"/>
          <w:color w:val="000000"/>
        </w:rPr>
        <w:t>Motion was made by</w:t>
      </w:r>
      <w:r w:rsidR="00AF4105">
        <w:rPr>
          <w:rFonts w:ascii="Arial" w:hAnsi="Arial" w:cs="Arial"/>
          <w:color w:val="000000"/>
        </w:rPr>
        <w:t xml:space="preserve"> Hederer</w:t>
      </w:r>
      <w:r w:rsidR="00FB5B28">
        <w:rPr>
          <w:rFonts w:ascii="Arial" w:hAnsi="Arial" w:cs="Arial"/>
          <w:color w:val="000000"/>
        </w:rPr>
        <w:t>,</w:t>
      </w:r>
      <w:r w:rsidR="00FB5B28" w:rsidRPr="00BB07CC">
        <w:rPr>
          <w:rFonts w:ascii="Arial" w:hAnsi="Arial" w:cs="Arial"/>
          <w:color w:val="000000"/>
        </w:rPr>
        <w:t xml:space="preserve"> seconded</w:t>
      </w:r>
      <w:r w:rsidRPr="00BB07CC">
        <w:rPr>
          <w:rFonts w:ascii="Arial" w:hAnsi="Arial" w:cs="Arial"/>
          <w:color w:val="000000"/>
        </w:rPr>
        <w:t xml:space="preserve"> </w:t>
      </w:r>
      <w:r w:rsidR="00B03AFC" w:rsidRPr="00BB07CC">
        <w:rPr>
          <w:rFonts w:ascii="Arial" w:hAnsi="Arial" w:cs="Arial"/>
          <w:color w:val="000000"/>
        </w:rPr>
        <w:t>by</w:t>
      </w:r>
      <w:r w:rsidR="00AF4105">
        <w:rPr>
          <w:rFonts w:ascii="Arial" w:hAnsi="Arial" w:cs="Arial"/>
          <w:color w:val="000000"/>
        </w:rPr>
        <w:t xml:space="preserve"> Hesgard</w:t>
      </w:r>
      <w:r w:rsidR="00FB5B28">
        <w:rPr>
          <w:rFonts w:ascii="Arial" w:hAnsi="Arial" w:cs="Arial"/>
          <w:color w:val="000000"/>
        </w:rPr>
        <w:t xml:space="preserve"> </w:t>
      </w:r>
      <w:r w:rsidRPr="00BB07CC">
        <w:rPr>
          <w:rFonts w:ascii="Arial" w:hAnsi="Arial" w:cs="Arial"/>
          <w:color w:val="000000"/>
        </w:rPr>
        <w:t xml:space="preserve">to approve the minutes </w:t>
      </w:r>
      <w:r w:rsidR="00032B3F" w:rsidRPr="00BB07CC">
        <w:rPr>
          <w:rFonts w:ascii="Arial" w:hAnsi="Arial" w:cs="Arial"/>
          <w:color w:val="000000"/>
        </w:rPr>
        <w:t>as presented</w:t>
      </w:r>
      <w:r w:rsidR="000A4B7B">
        <w:rPr>
          <w:rFonts w:ascii="Arial" w:hAnsi="Arial" w:cs="Arial"/>
          <w:color w:val="000000"/>
        </w:rPr>
        <w:t xml:space="preserve">. </w:t>
      </w:r>
      <w:r w:rsidRPr="00BB07CC">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BB07CC">
        <w:rPr>
          <w:rFonts w:ascii="Arial" w:hAnsi="Arial" w:cs="Arial"/>
          <w:color w:val="000000"/>
        </w:rPr>
        <w:t>Motion was made</w:t>
      </w:r>
      <w:r w:rsidR="00247420">
        <w:rPr>
          <w:rFonts w:ascii="Arial" w:hAnsi="Arial" w:cs="Arial"/>
          <w:color w:val="000000"/>
        </w:rPr>
        <w:t xml:space="preserve"> </w:t>
      </w:r>
      <w:r w:rsidR="00AC6743" w:rsidRPr="00BB07CC">
        <w:rPr>
          <w:rFonts w:ascii="Arial" w:hAnsi="Arial" w:cs="Arial"/>
          <w:color w:val="000000"/>
        </w:rPr>
        <w:t>by</w:t>
      </w:r>
      <w:r w:rsidR="00247420">
        <w:rPr>
          <w:rFonts w:ascii="Arial" w:hAnsi="Arial" w:cs="Arial"/>
          <w:color w:val="000000"/>
        </w:rPr>
        <w:t xml:space="preserve"> </w:t>
      </w:r>
      <w:r w:rsidR="00AF4105">
        <w:rPr>
          <w:rFonts w:ascii="Arial" w:hAnsi="Arial" w:cs="Arial"/>
          <w:color w:val="000000"/>
        </w:rPr>
        <w:t>Schmidt</w:t>
      </w:r>
      <w:r w:rsidR="003A6304">
        <w:rPr>
          <w:rFonts w:ascii="Arial" w:hAnsi="Arial" w:cs="Arial"/>
          <w:color w:val="000000"/>
        </w:rPr>
        <w:t>,</w:t>
      </w:r>
      <w:r w:rsidRPr="00BB07CC">
        <w:rPr>
          <w:rFonts w:ascii="Arial" w:hAnsi="Arial" w:cs="Arial"/>
          <w:color w:val="000000"/>
        </w:rPr>
        <w:t xml:space="preserve"> seconded by</w:t>
      </w:r>
      <w:r w:rsidR="00247420">
        <w:rPr>
          <w:rFonts w:ascii="Arial" w:hAnsi="Arial" w:cs="Arial"/>
          <w:color w:val="000000"/>
        </w:rPr>
        <w:t xml:space="preserve"> </w:t>
      </w:r>
      <w:r w:rsidR="00AF4105">
        <w:rPr>
          <w:rFonts w:ascii="Arial" w:hAnsi="Arial" w:cs="Arial"/>
          <w:color w:val="000000"/>
        </w:rPr>
        <w:t>Solberg</w:t>
      </w:r>
      <w:r w:rsidR="00247420">
        <w:rPr>
          <w:rFonts w:ascii="Arial" w:hAnsi="Arial" w:cs="Arial"/>
          <w:color w:val="000000"/>
        </w:rPr>
        <w:t xml:space="preserve">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Pr="00BB07CC">
        <w:rPr>
          <w:rFonts w:ascii="Arial" w:hAnsi="Arial" w:cs="Arial"/>
          <w:color w:val="000000"/>
        </w:rPr>
        <w:t>bills. The amounts approved are as follows: General Fund $</w:t>
      </w:r>
      <w:r w:rsidR="00125E49">
        <w:rPr>
          <w:rFonts w:ascii="Arial" w:hAnsi="Arial" w:cs="Arial"/>
          <w:color w:val="000000"/>
        </w:rPr>
        <w:t>273,023.76</w:t>
      </w:r>
      <w:r w:rsidRPr="00BB07CC">
        <w:rPr>
          <w:rFonts w:ascii="Arial" w:hAnsi="Arial" w:cs="Arial"/>
          <w:color w:val="000000"/>
        </w:rPr>
        <w:t xml:space="preserve">; Water Department </w:t>
      </w:r>
      <w:r w:rsidR="00932283" w:rsidRPr="00BB07CC">
        <w:rPr>
          <w:rFonts w:ascii="Arial" w:hAnsi="Arial" w:cs="Arial"/>
          <w:color w:val="000000"/>
        </w:rPr>
        <w:t>$</w:t>
      </w:r>
      <w:r w:rsidR="00125E49">
        <w:rPr>
          <w:rFonts w:ascii="Arial" w:hAnsi="Arial" w:cs="Arial"/>
          <w:color w:val="000000"/>
        </w:rPr>
        <w:t>81,887.90</w:t>
      </w:r>
      <w:r w:rsidRPr="00BB07CC">
        <w:rPr>
          <w:rFonts w:ascii="Arial" w:hAnsi="Arial" w:cs="Arial"/>
          <w:color w:val="000000"/>
        </w:rPr>
        <w:t>; Sewer Department $</w:t>
      </w:r>
      <w:r w:rsidR="00125E49">
        <w:rPr>
          <w:rFonts w:ascii="Arial" w:hAnsi="Arial" w:cs="Arial"/>
          <w:color w:val="000000"/>
        </w:rPr>
        <w:t>87,083.62</w:t>
      </w:r>
      <w:r w:rsidR="004214DB" w:rsidRPr="00BB07CC">
        <w:rPr>
          <w:rFonts w:ascii="Arial" w:hAnsi="Arial" w:cs="Arial"/>
          <w:color w:val="000000"/>
        </w:rPr>
        <w:t xml:space="preserve">; </w:t>
      </w:r>
      <w:r w:rsidR="00125E49">
        <w:rPr>
          <w:rFonts w:ascii="Arial" w:hAnsi="Arial" w:cs="Arial"/>
          <w:color w:val="000000"/>
        </w:rPr>
        <w:t>RLF</w:t>
      </w:r>
      <w:r w:rsidR="005D0710" w:rsidRPr="00BB07CC">
        <w:rPr>
          <w:rFonts w:ascii="Arial" w:hAnsi="Arial" w:cs="Arial"/>
          <w:color w:val="000000"/>
        </w:rPr>
        <w:t xml:space="preserve"> Fund </w:t>
      </w:r>
      <w:r w:rsidR="000A4B7B">
        <w:rPr>
          <w:rFonts w:ascii="Arial" w:hAnsi="Arial" w:cs="Arial"/>
          <w:color w:val="000000"/>
        </w:rPr>
        <w:t>$</w:t>
      </w:r>
      <w:r w:rsidR="00125E49">
        <w:rPr>
          <w:rFonts w:ascii="Arial" w:hAnsi="Arial" w:cs="Arial"/>
          <w:color w:val="000000"/>
        </w:rPr>
        <w:t>10,920.00</w:t>
      </w:r>
      <w:r w:rsidR="005D0710" w:rsidRPr="00BB07CC">
        <w:rPr>
          <w:rFonts w:ascii="Arial" w:hAnsi="Arial" w:cs="Arial"/>
          <w:color w:val="000000"/>
        </w:rPr>
        <w:t xml:space="preserve">; </w:t>
      </w:r>
      <w:r w:rsidRPr="00BB07CC">
        <w:rPr>
          <w:rFonts w:ascii="Arial" w:hAnsi="Arial" w:cs="Arial"/>
          <w:color w:val="000000"/>
        </w:rPr>
        <w:t>Net payroll $</w:t>
      </w:r>
      <w:r w:rsidR="00125E49">
        <w:rPr>
          <w:rFonts w:ascii="Arial" w:hAnsi="Arial" w:cs="Arial"/>
          <w:color w:val="000000"/>
        </w:rPr>
        <w:t>20,323.76</w:t>
      </w:r>
      <w:r w:rsidRPr="00BB07CC">
        <w:rPr>
          <w:rFonts w:ascii="Arial" w:hAnsi="Arial" w:cs="Arial"/>
          <w:color w:val="000000"/>
        </w:rPr>
        <w:t>. Motion carried with a voice vote.</w:t>
      </w:r>
      <w:r w:rsidR="00247420">
        <w:rPr>
          <w:rFonts w:ascii="Arial" w:hAnsi="Arial" w:cs="Arial"/>
          <w:color w:val="000000"/>
        </w:rPr>
        <w:t xml:space="preserve"> </w:t>
      </w:r>
    </w:p>
    <w:p w:rsidR="00AF4105" w:rsidRDefault="00AF4105" w:rsidP="00B86521">
      <w:pPr>
        <w:pStyle w:val="NormalWeb1"/>
        <w:shd w:val="clear" w:color="auto" w:fill="FFFFFF"/>
        <w:spacing w:before="0" w:beforeAutospacing="0" w:after="0" w:afterAutospacing="0"/>
        <w:rPr>
          <w:rFonts w:ascii="Arial" w:hAnsi="Arial" w:cs="Arial"/>
          <w:color w:val="000000"/>
        </w:rPr>
      </w:pPr>
    </w:p>
    <w:p w:rsidR="00AF4105" w:rsidRDefault="00AF4105" w:rsidP="00B86521">
      <w:pPr>
        <w:pStyle w:val="NormalWeb1"/>
        <w:shd w:val="clear" w:color="auto" w:fill="FFFFFF"/>
        <w:spacing w:before="0" w:beforeAutospacing="0" w:after="0" w:afterAutospacing="0"/>
        <w:rPr>
          <w:rFonts w:ascii="Arial" w:hAnsi="Arial" w:cs="Arial"/>
          <w:color w:val="000000"/>
        </w:rPr>
      </w:pPr>
      <w:r w:rsidRPr="00AF4105">
        <w:rPr>
          <w:rFonts w:ascii="Arial" w:hAnsi="Arial" w:cs="Arial"/>
          <w:b/>
          <w:color w:val="000000"/>
        </w:rPr>
        <w:t>Comments from the Public</w:t>
      </w:r>
      <w:r>
        <w:rPr>
          <w:rFonts w:ascii="Arial" w:hAnsi="Arial" w:cs="Arial"/>
          <w:color w:val="000000"/>
        </w:rPr>
        <w:t>: Scott Haines introduced himself to the council and asked for support as he runs for the Clark County Sherrif</w:t>
      </w:r>
      <w:r w:rsidR="00F85A19">
        <w:rPr>
          <w:rFonts w:ascii="Arial" w:hAnsi="Arial" w:cs="Arial"/>
          <w:color w:val="000000"/>
        </w:rPr>
        <w:t>f</w:t>
      </w:r>
      <w:r>
        <w:rPr>
          <w:rFonts w:ascii="Arial" w:hAnsi="Arial" w:cs="Arial"/>
          <w:color w:val="000000"/>
        </w:rPr>
        <w:t xml:space="preserve">. </w:t>
      </w:r>
    </w:p>
    <w:p w:rsidR="00F85A19" w:rsidRDefault="00F85A19" w:rsidP="00B86521">
      <w:pPr>
        <w:pStyle w:val="NormalWeb1"/>
        <w:shd w:val="clear" w:color="auto" w:fill="FFFFFF"/>
        <w:spacing w:before="0" w:beforeAutospacing="0" w:after="0" w:afterAutospacing="0"/>
        <w:rPr>
          <w:rFonts w:ascii="Arial" w:hAnsi="Arial" w:cs="Arial"/>
          <w:color w:val="000000"/>
        </w:rPr>
      </w:pPr>
    </w:p>
    <w:p w:rsidR="00F85A19" w:rsidRDefault="00F85A19"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Lloyd </w:t>
      </w:r>
      <w:proofErr w:type="spellStart"/>
      <w:r>
        <w:rPr>
          <w:rFonts w:ascii="Arial" w:hAnsi="Arial" w:cs="Arial"/>
          <w:color w:val="000000"/>
        </w:rPr>
        <w:t>Kuehling</w:t>
      </w:r>
      <w:proofErr w:type="spellEnd"/>
      <w:r>
        <w:rPr>
          <w:rFonts w:ascii="Arial" w:hAnsi="Arial" w:cs="Arial"/>
          <w:color w:val="000000"/>
        </w:rPr>
        <w:t xml:space="preserve"> asked the council to keep an open mind regarding the potential to allow slip and slides at the South 6</w:t>
      </w:r>
      <w:r w:rsidRPr="00F85A19">
        <w:rPr>
          <w:rFonts w:ascii="Arial" w:hAnsi="Arial" w:cs="Arial"/>
          <w:color w:val="000000"/>
          <w:vertAlign w:val="superscript"/>
        </w:rPr>
        <w:t>th</w:t>
      </w:r>
      <w:r>
        <w:rPr>
          <w:rFonts w:ascii="Arial" w:hAnsi="Arial" w:cs="Arial"/>
          <w:color w:val="000000"/>
        </w:rPr>
        <w:t xml:space="preserve"> Street Park. </w:t>
      </w:r>
    </w:p>
    <w:p w:rsidR="00AC23B2" w:rsidRDefault="00AC23B2" w:rsidP="00B86521">
      <w:pPr>
        <w:pStyle w:val="NormalWeb1"/>
        <w:shd w:val="clear" w:color="auto" w:fill="FFFFFF"/>
        <w:spacing w:before="0" w:beforeAutospacing="0" w:after="0" w:afterAutospacing="0"/>
        <w:rPr>
          <w:rFonts w:ascii="Arial" w:hAnsi="Arial" w:cs="Arial"/>
          <w:color w:val="000000"/>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125E49">
        <w:rPr>
          <w:rFonts w:ascii="Arial" w:hAnsi="Arial" w:cs="Arial"/>
        </w:rPr>
        <w:t>June 11</w:t>
      </w:r>
      <w:r w:rsidR="00125E49" w:rsidRPr="00125E49">
        <w:rPr>
          <w:rFonts w:ascii="Arial" w:hAnsi="Arial" w:cs="Arial"/>
          <w:vertAlign w:val="superscript"/>
        </w:rPr>
        <w:t>th</w:t>
      </w:r>
      <w:r w:rsidR="00125E49">
        <w:rPr>
          <w:rFonts w:ascii="Arial" w:hAnsi="Arial" w:cs="Arial"/>
        </w:rPr>
        <w:t xml:space="preserve">. </w:t>
      </w:r>
      <w:r w:rsidR="00201D97">
        <w:rPr>
          <w:rFonts w:ascii="Arial" w:hAnsi="Arial" w:cs="Arial"/>
        </w:rPr>
        <w:t xml:space="preserve"> </w:t>
      </w:r>
      <w:r w:rsidR="000A4B7B">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5D0710" w:rsidRDefault="005D0710" w:rsidP="009D65DF">
      <w:pPr>
        <w:rPr>
          <w:rFonts w:ascii="Arial" w:hAnsi="Arial" w:cs="Arial"/>
        </w:rPr>
      </w:pPr>
    </w:p>
    <w:p w:rsidR="00C136BA" w:rsidRDefault="00C136BA" w:rsidP="00C136BA">
      <w:pPr>
        <w:rPr>
          <w:rFonts w:ascii="Arial" w:hAnsi="Arial" w:cs="Arial"/>
        </w:rPr>
      </w:pPr>
      <w:r w:rsidRPr="00C136BA">
        <w:rPr>
          <w:rFonts w:ascii="Arial" w:hAnsi="Arial" w:cs="Arial"/>
        </w:rPr>
        <w:t>Purchase Portable Radio: Chief Bauer presented the committee with a quote from Motorola for a hand held portable radio in the amount of $1,325.00. With the addition of the SRO position, the department will need another radio for that officer. Bauer stated that the department was not happy with the brand of portable radios they currently have that were purchased through a grant and suggested the Motorola because of the quality and longevity. Bauer would eventually like to see all radios replaced with the Motorola model. Bauer said the money to purchase the radio could come out of the Metal Plate Fund.</w:t>
      </w:r>
      <w:r w:rsidR="00F85A19">
        <w:rPr>
          <w:rFonts w:ascii="Arial" w:hAnsi="Arial" w:cs="Arial"/>
        </w:rPr>
        <w:t xml:space="preserve"> The commission approved the purchase. </w:t>
      </w:r>
      <w:r w:rsidRPr="00C136BA">
        <w:rPr>
          <w:rFonts w:ascii="Arial" w:hAnsi="Arial" w:cs="Arial"/>
        </w:rPr>
        <w:t xml:space="preserve">Motion was made by </w:t>
      </w:r>
      <w:r w:rsidR="00F85A19">
        <w:rPr>
          <w:rFonts w:ascii="Arial" w:hAnsi="Arial" w:cs="Arial"/>
        </w:rPr>
        <w:t>Schmidt</w:t>
      </w:r>
      <w:r w:rsidRPr="00C136BA">
        <w:rPr>
          <w:rFonts w:ascii="Arial" w:hAnsi="Arial" w:cs="Arial"/>
        </w:rPr>
        <w:t xml:space="preserve">, seconded by </w:t>
      </w:r>
      <w:r w:rsidR="00F85A19">
        <w:rPr>
          <w:rFonts w:ascii="Arial" w:hAnsi="Arial" w:cs="Arial"/>
        </w:rPr>
        <w:t>Hederer</w:t>
      </w:r>
      <w:r w:rsidRPr="00C136BA">
        <w:rPr>
          <w:rFonts w:ascii="Arial" w:hAnsi="Arial" w:cs="Arial"/>
        </w:rPr>
        <w:t xml:space="preserve"> to approve the purchase of a Motorola portable radio in the amount of $1,325.00 with the funds coming from the Metal Plate Fund.  Motion carried with a voice vote.</w:t>
      </w:r>
    </w:p>
    <w:p w:rsidR="00C136BA" w:rsidRPr="00C136BA" w:rsidRDefault="00C136BA" w:rsidP="00C136BA">
      <w:pPr>
        <w:rPr>
          <w:rFonts w:ascii="Arial" w:hAnsi="Arial" w:cs="Arial"/>
        </w:rPr>
      </w:pPr>
    </w:p>
    <w:p w:rsidR="00C136BA" w:rsidRDefault="00C136BA" w:rsidP="00C136BA">
      <w:pPr>
        <w:rPr>
          <w:rFonts w:ascii="Arial" w:hAnsi="Arial" w:cs="Arial"/>
        </w:rPr>
      </w:pPr>
      <w:r w:rsidRPr="00C136BA">
        <w:rPr>
          <w:rFonts w:ascii="Arial" w:hAnsi="Arial" w:cs="Arial"/>
        </w:rPr>
        <w:t xml:space="preserve">School Resource Officer Update: Chief Bauer stated that both city councils and the Abbotsford and Colby school districts have approved the SRO position. Bauer will be meeting with both school superintendents later in the month to work on </w:t>
      </w:r>
      <w:proofErr w:type="gramStart"/>
      <w:r w:rsidRPr="00C136BA">
        <w:rPr>
          <w:rFonts w:ascii="Arial" w:hAnsi="Arial" w:cs="Arial"/>
        </w:rPr>
        <w:t>a</w:t>
      </w:r>
      <w:proofErr w:type="gramEnd"/>
      <w:r w:rsidRPr="00C136BA">
        <w:rPr>
          <w:rFonts w:ascii="Arial" w:hAnsi="Arial" w:cs="Arial"/>
        </w:rPr>
        <w:t xml:space="preserve"> SRO job descri</w:t>
      </w:r>
      <w:r w:rsidR="00F85A19">
        <w:rPr>
          <w:rFonts w:ascii="Arial" w:hAnsi="Arial" w:cs="Arial"/>
        </w:rPr>
        <w:t>pt</w:t>
      </w:r>
      <w:r w:rsidRPr="00C136BA">
        <w:rPr>
          <w:rFonts w:ascii="Arial" w:hAnsi="Arial" w:cs="Arial"/>
        </w:rPr>
        <w:t xml:space="preserve">ion and a Memorandum of Understanding (MOU) agreement between the department and the schools. The job description and </w:t>
      </w:r>
      <w:r w:rsidRPr="00C136BA">
        <w:rPr>
          <w:rFonts w:ascii="Arial" w:hAnsi="Arial" w:cs="Arial"/>
        </w:rPr>
        <w:lastRenderedPageBreak/>
        <w:t xml:space="preserve">MOU agreement will be presented to the Police Commission at the July meeting. Bauer is hoping to interview for the position in August with the hopes of having someone hired by the start of the school year. Bauer stated that two officers currently with the department have shown interest in applying for the SRO position. If one of them was designated for the SRO position following the interview process, the Police Commission would then consider one of the other interview candidates to fill the position left by the officer assigned to the SRO position. Schmidt said a representative from each school district would be designated to join the Police Commission during the interview process and would participate in ranking the candidates. Schmidt said the advertisement for the SRO position should include the option of being hired for a regular patrol position.  </w:t>
      </w:r>
    </w:p>
    <w:p w:rsidR="00C136BA" w:rsidRPr="00C136BA" w:rsidRDefault="00C136BA" w:rsidP="00C136BA">
      <w:pPr>
        <w:rPr>
          <w:rFonts w:ascii="Arial" w:hAnsi="Arial" w:cs="Arial"/>
        </w:rPr>
      </w:pPr>
    </w:p>
    <w:p w:rsidR="00C136BA" w:rsidRDefault="00C136BA" w:rsidP="00C136BA">
      <w:pPr>
        <w:rPr>
          <w:rFonts w:ascii="Arial" w:hAnsi="Arial" w:cs="Arial"/>
        </w:rPr>
      </w:pPr>
      <w:r w:rsidRPr="00C136BA">
        <w:rPr>
          <w:rFonts w:ascii="Arial" w:hAnsi="Arial" w:cs="Arial"/>
        </w:rPr>
        <w:t xml:space="preserve">Chief’s Report: Chief Bauer reported on the K9 activity for the month. Two of the department’s squads were repaired this month, the oldest Durango squad for radiator issues and the Expedition for other maintenance. The new squad will not be ready to go until the end of June. The equipment will be installed on June 25. Jessica Weich has been out each Wednesday documenting ordinance violations.  </w:t>
      </w:r>
    </w:p>
    <w:p w:rsidR="00944090" w:rsidRDefault="00944090" w:rsidP="00C136BA">
      <w:pPr>
        <w:rPr>
          <w:rFonts w:ascii="Arial" w:hAnsi="Arial" w:cs="Arial"/>
        </w:rPr>
      </w:pPr>
    </w:p>
    <w:p w:rsidR="00957438" w:rsidRDefault="00B77408" w:rsidP="009D65DF">
      <w:pPr>
        <w:rPr>
          <w:rFonts w:ascii="Arial" w:hAnsi="Arial" w:cs="Arial"/>
        </w:rPr>
      </w:pPr>
      <w:r>
        <w:rPr>
          <w:rFonts w:ascii="Arial" w:hAnsi="Arial" w:cs="Arial"/>
          <w:b/>
        </w:rPr>
        <w:t>Central Fire &amp; EMS District</w:t>
      </w:r>
      <w:r w:rsidR="00957438">
        <w:rPr>
          <w:rFonts w:ascii="Arial" w:hAnsi="Arial" w:cs="Arial"/>
        </w:rPr>
        <w:t xml:space="preserve"> met on </w:t>
      </w:r>
      <w:r w:rsidR="003E16A5">
        <w:rPr>
          <w:rFonts w:ascii="Arial" w:hAnsi="Arial" w:cs="Arial"/>
        </w:rPr>
        <w:t>June 14</w:t>
      </w:r>
      <w:r w:rsidR="003E16A5" w:rsidRPr="003E16A5">
        <w:rPr>
          <w:rFonts w:ascii="Arial" w:hAnsi="Arial" w:cs="Arial"/>
          <w:vertAlign w:val="superscript"/>
        </w:rPr>
        <w:t>th</w:t>
      </w:r>
      <w:r w:rsidR="003E16A5">
        <w:rPr>
          <w:rFonts w:ascii="Arial" w:hAnsi="Arial" w:cs="Arial"/>
        </w:rPr>
        <w:t xml:space="preserve">. </w:t>
      </w:r>
    </w:p>
    <w:p w:rsidR="00957438" w:rsidRDefault="00957438" w:rsidP="009D65DF">
      <w:pPr>
        <w:rPr>
          <w:rFonts w:ascii="Arial" w:hAnsi="Arial" w:cs="Arial"/>
        </w:rPr>
      </w:pPr>
    </w:p>
    <w:p w:rsidR="00957438" w:rsidRDefault="00D14DEA" w:rsidP="009D65DF">
      <w:pPr>
        <w:rPr>
          <w:rFonts w:ascii="Arial" w:hAnsi="Arial" w:cs="Arial"/>
        </w:rPr>
      </w:pPr>
      <w:r>
        <w:rPr>
          <w:rFonts w:ascii="Arial" w:hAnsi="Arial" w:cs="Arial"/>
        </w:rPr>
        <w:t xml:space="preserve">The minutes from the </w:t>
      </w:r>
      <w:r w:rsidR="003E16A5">
        <w:rPr>
          <w:rFonts w:ascii="Arial" w:hAnsi="Arial" w:cs="Arial"/>
        </w:rPr>
        <w:t>June 14</w:t>
      </w:r>
      <w:r w:rsidR="003E16A5" w:rsidRPr="003E16A5">
        <w:rPr>
          <w:rFonts w:ascii="Arial" w:hAnsi="Arial" w:cs="Arial"/>
          <w:vertAlign w:val="superscript"/>
        </w:rPr>
        <w:t>th</w:t>
      </w:r>
      <w:r w:rsidR="003E16A5">
        <w:rPr>
          <w:rFonts w:ascii="Arial" w:hAnsi="Arial" w:cs="Arial"/>
        </w:rPr>
        <w:t xml:space="preserve"> </w:t>
      </w:r>
      <w:r>
        <w:rPr>
          <w:rFonts w:ascii="Arial" w:hAnsi="Arial" w:cs="Arial"/>
        </w:rPr>
        <w:t xml:space="preserve">Central Fire &amp; EMS District were </w:t>
      </w:r>
      <w:r w:rsidR="003E16A5">
        <w:rPr>
          <w:rFonts w:ascii="Arial" w:hAnsi="Arial" w:cs="Arial"/>
        </w:rPr>
        <w:t>in the packet</w:t>
      </w:r>
      <w:r>
        <w:rPr>
          <w:rFonts w:ascii="Arial" w:hAnsi="Arial" w:cs="Arial"/>
        </w:rPr>
        <w:t>.</w:t>
      </w:r>
    </w:p>
    <w:p w:rsidR="008A06DA" w:rsidRDefault="008A06DA" w:rsidP="009D65DF">
      <w:pPr>
        <w:rPr>
          <w:rFonts w:ascii="Arial" w:hAnsi="Arial" w:cs="Arial"/>
        </w:rPr>
      </w:pPr>
    </w:p>
    <w:p w:rsidR="008A06DA" w:rsidRDefault="003E16A5" w:rsidP="009D65DF">
      <w:pPr>
        <w:rPr>
          <w:rFonts w:ascii="Arial" w:hAnsi="Arial" w:cs="Arial"/>
        </w:rPr>
      </w:pPr>
      <w:r>
        <w:rPr>
          <w:rFonts w:ascii="Arial" w:hAnsi="Arial" w:cs="Arial"/>
          <w:b/>
        </w:rPr>
        <w:t>Joint</w:t>
      </w:r>
      <w:r w:rsidR="008A06DA">
        <w:rPr>
          <w:rFonts w:ascii="Arial" w:hAnsi="Arial" w:cs="Arial"/>
          <w:b/>
        </w:rPr>
        <w:t xml:space="preserve"> Review</w:t>
      </w:r>
      <w:r>
        <w:rPr>
          <w:rFonts w:ascii="Arial" w:hAnsi="Arial" w:cs="Arial"/>
          <w:b/>
        </w:rPr>
        <w:t xml:space="preserve"> Board</w:t>
      </w:r>
      <w:r w:rsidR="008A06DA">
        <w:rPr>
          <w:rFonts w:ascii="Arial" w:hAnsi="Arial" w:cs="Arial"/>
          <w:b/>
        </w:rPr>
        <w:t xml:space="preserve"> </w:t>
      </w:r>
      <w:r w:rsidR="008A06DA">
        <w:rPr>
          <w:rFonts w:ascii="Arial" w:hAnsi="Arial" w:cs="Arial"/>
        </w:rPr>
        <w:t xml:space="preserve">met on </w:t>
      </w:r>
      <w:r>
        <w:rPr>
          <w:rFonts w:ascii="Arial" w:hAnsi="Arial" w:cs="Arial"/>
        </w:rPr>
        <w:t>June 20</w:t>
      </w:r>
      <w:r w:rsidRPr="003E16A5">
        <w:rPr>
          <w:rFonts w:ascii="Arial" w:hAnsi="Arial" w:cs="Arial"/>
          <w:vertAlign w:val="superscript"/>
        </w:rPr>
        <w:t>th</w:t>
      </w:r>
      <w:r>
        <w:rPr>
          <w:rFonts w:ascii="Arial" w:hAnsi="Arial" w:cs="Arial"/>
        </w:rPr>
        <w:t xml:space="preserve">. </w:t>
      </w:r>
      <w:r w:rsidR="008A06DA">
        <w:rPr>
          <w:rFonts w:ascii="Arial" w:hAnsi="Arial" w:cs="Arial"/>
        </w:rPr>
        <w:t xml:space="preserve"> </w:t>
      </w:r>
    </w:p>
    <w:p w:rsidR="008A06DA" w:rsidRDefault="008A06DA" w:rsidP="009D65DF">
      <w:pPr>
        <w:rPr>
          <w:rFonts w:ascii="Arial" w:hAnsi="Arial" w:cs="Arial"/>
        </w:rPr>
      </w:pPr>
    </w:p>
    <w:p w:rsidR="00B40A36" w:rsidRDefault="003E16A5" w:rsidP="00B40A36">
      <w:pPr>
        <w:rPr>
          <w:rFonts w:ascii="Arial" w:hAnsi="Arial" w:cs="Arial"/>
        </w:rPr>
      </w:pPr>
      <w:r>
        <w:rPr>
          <w:rFonts w:ascii="Arial" w:hAnsi="Arial" w:cs="Arial"/>
        </w:rPr>
        <w:t>The Joint Review Board met to review the Annual PE-300 report and approved the resolution acknowledging filing of annual reports and compliance with annual meeting requirements.</w:t>
      </w:r>
    </w:p>
    <w:p w:rsidR="003E16A5" w:rsidRDefault="003E16A5" w:rsidP="00B40A36">
      <w:pPr>
        <w:rPr>
          <w:rFonts w:ascii="Arial" w:hAnsi="Arial" w:cs="Arial"/>
        </w:rPr>
      </w:pPr>
    </w:p>
    <w:p w:rsidR="003E16A5" w:rsidRDefault="00832E77" w:rsidP="003E16A5">
      <w:pPr>
        <w:rPr>
          <w:rFonts w:ascii="Arial" w:hAnsi="Arial" w:cs="Arial"/>
        </w:rPr>
      </w:pPr>
      <w:r>
        <w:rPr>
          <w:rFonts w:ascii="Arial" w:hAnsi="Arial" w:cs="Arial"/>
          <w:b/>
        </w:rPr>
        <w:t>Public Works Committee</w:t>
      </w:r>
      <w:r w:rsidR="003E16A5">
        <w:rPr>
          <w:rFonts w:ascii="Arial" w:hAnsi="Arial" w:cs="Arial"/>
          <w:b/>
        </w:rPr>
        <w:t xml:space="preserve"> </w:t>
      </w:r>
      <w:r w:rsidR="003E16A5">
        <w:rPr>
          <w:rFonts w:ascii="Arial" w:hAnsi="Arial" w:cs="Arial"/>
        </w:rPr>
        <w:t xml:space="preserve">met </w:t>
      </w:r>
      <w:r w:rsidR="00323D51">
        <w:rPr>
          <w:rFonts w:ascii="Arial" w:hAnsi="Arial" w:cs="Arial"/>
        </w:rPr>
        <w:t>on July 2</w:t>
      </w:r>
      <w:r w:rsidR="00323D51" w:rsidRPr="00323D51">
        <w:rPr>
          <w:rFonts w:ascii="Arial" w:hAnsi="Arial" w:cs="Arial"/>
          <w:vertAlign w:val="superscript"/>
        </w:rPr>
        <w:t>nd</w:t>
      </w:r>
      <w:r w:rsidR="00323D51">
        <w:rPr>
          <w:rFonts w:ascii="Arial" w:hAnsi="Arial" w:cs="Arial"/>
        </w:rPr>
        <w:t xml:space="preserve">. </w:t>
      </w:r>
      <w:r w:rsidR="003E16A5">
        <w:rPr>
          <w:rFonts w:ascii="Arial" w:hAnsi="Arial" w:cs="Arial"/>
        </w:rPr>
        <w:t xml:space="preserve">  </w:t>
      </w:r>
    </w:p>
    <w:p w:rsidR="003E16A5" w:rsidRDefault="003E16A5" w:rsidP="003E16A5">
      <w:pPr>
        <w:rPr>
          <w:rFonts w:ascii="Arial" w:hAnsi="Arial" w:cs="Arial"/>
        </w:rPr>
      </w:pPr>
    </w:p>
    <w:p w:rsidR="007C6463" w:rsidRDefault="00367CDE" w:rsidP="00367CDE">
      <w:pPr>
        <w:rPr>
          <w:rFonts w:ascii="Arial" w:hAnsi="Arial" w:cs="Arial"/>
        </w:rPr>
      </w:pPr>
      <w:r w:rsidRPr="00367CDE">
        <w:rPr>
          <w:rFonts w:ascii="Arial" w:hAnsi="Arial" w:cs="Arial"/>
        </w:rPr>
        <w:t xml:space="preserve">Wells #9, #12, #14 Plans: Mike Voss from MSA presented the committee with plans for the well project. The plans show how the water will be transmitted from the wells to the water treatment plant to be blended with water from other wells. Blending the water at the water treatment plant will take care of the high nitrate level that is being detected at Well’s #9 &amp; #12. The plans are submitted to the DNR but Voss stated that if needed they can be changed. MSA will also be submitting the plans to the PSC. By having the plans completed and submitted the project will be shovel ready if needed. The City will hear in August if they received money from the safe drinking water loan or CDBG grant to help fund the project. The city crew did do some re-working of the fields near the wells to try and reduce the water run-off from the fields. The work was done with hopes that this would reduce the nitrate levels at the Well’s. </w:t>
      </w:r>
      <w:r w:rsidR="007C6463">
        <w:rPr>
          <w:rFonts w:ascii="Arial" w:hAnsi="Arial" w:cs="Arial"/>
        </w:rPr>
        <w:t>The committee approved the plans.</w:t>
      </w:r>
    </w:p>
    <w:p w:rsidR="00367CDE" w:rsidRPr="00367CDE" w:rsidRDefault="00367CDE" w:rsidP="00367CDE">
      <w:pPr>
        <w:rPr>
          <w:rFonts w:ascii="Arial" w:hAnsi="Arial" w:cs="Arial"/>
        </w:rPr>
      </w:pPr>
      <w:r w:rsidRPr="00367CDE">
        <w:rPr>
          <w:rFonts w:ascii="Arial" w:hAnsi="Arial" w:cs="Arial"/>
        </w:rPr>
        <w:t xml:space="preserve"> </w:t>
      </w:r>
    </w:p>
    <w:p w:rsidR="00367CDE" w:rsidRDefault="00367CDE" w:rsidP="00367CDE">
      <w:pPr>
        <w:rPr>
          <w:rFonts w:ascii="Arial" w:hAnsi="Arial" w:cs="Arial"/>
        </w:rPr>
      </w:pPr>
      <w:r w:rsidRPr="00367CDE">
        <w:rPr>
          <w:rFonts w:ascii="Arial" w:hAnsi="Arial" w:cs="Arial"/>
        </w:rPr>
        <w:lastRenderedPageBreak/>
        <w:t>Bids for Oxidation Ditch Cover at STP: The City received two bids for the construction of the cover over the oxidation ditch at the STP. The first bid was from Structures Unlimited in the amount of $140,870. The second bid was from Greystone Construction Co. in the amount of $360,860. The price difference in the two bids comes from the type of structure that would be constructed over the ditches. MSA offered to come to the STP and give an opinion on whether something other than a cover could be done to treat the issue with the oxidation ditches. Motion was made by Schmidt, seconded by Solberg to approve the bid from Structures Unlimited in the amount of $140,870.00 for the oxidation ditch cover at the Sewer Treatment Plant contingent on MSA’s site visit to see if there is another option to treat the issue with the oxidation ditches. Motion carried with a voice vote.</w:t>
      </w:r>
    </w:p>
    <w:p w:rsidR="00C136A9" w:rsidRPr="00367CDE" w:rsidRDefault="00C136A9" w:rsidP="00367CDE">
      <w:pPr>
        <w:rPr>
          <w:rFonts w:ascii="Arial" w:hAnsi="Arial" w:cs="Arial"/>
        </w:rPr>
      </w:pPr>
    </w:p>
    <w:p w:rsidR="003E16A5" w:rsidRDefault="00367CDE" w:rsidP="00367CDE">
      <w:pPr>
        <w:rPr>
          <w:rFonts w:ascii="Arial" w:hAnsi="Arial" w:cs="Arial"/>
        </w:rPr>
      </w:pPr>
      <w:r w:rsidRPr="00367CDE">
        <w:rPr>
          <w:rFonts w:ascii="Arial" w:hAnsi="Arial" w:cs="Arial"/>
        </w:rPr>
        <w:t xml:space="preserve">Request from U.S. Cellular to Place Antenna on South Water Tower: U.S. Cellular is looking to place some equipment on top of and at the base of the south water tower. The company would do a site walk to prepare for the plans on the project. A site sketch of the project would be submitted to the City for approval. An employee from Lane tank would be available during the site walk with U.S. Cellular to make sure they are ok with the plans for mounting the equipment on the tank.  Lane tank would also like to do a post inspection after the project is completed to make sure everything was installed properly. The committee discussed the type of equipment that would be installed and whether it would interfere with equipment already installed on the tower. The committee also looked over the proposed rental agreement with U. S. Cellular. Proposed monthly rent would be $1,000 per month but that number is negotiable. The representatives from U.S. Cellular would like to order a title search on the property if the City has interest in this project. The committee expressed interest in moving forward with the project. The request will be discussed further at another meeting.  </w:t>
      </w:r>
    </w:p>
    <w:p w:rsidR="00C136A9" w:rsidRDefault="00C136A9" w:rsidP="00367CDE">
      <w:pPr>
        <w:rPr>
          <w:rFonts w:ascii="Arial" w:hAnsi="Arial" w:cs="Arial"/>
        </w:rPr>
      </w:pPr>
    </w:p>
    <w:p w:rsidR="003E16A5" w:rsidRDefault="00323D51" w:rsidP="003E16A5">
      <w:pPr>
        <w:rPr>
          <w:rFonts w:ascii="Arial" w:hAnsi="Arial" w:cs="Arial"/>
        </w:rPr>
      </w:pPr>
      <w:r>
        <w:rPr>
          <w:rFonts w:ascii="Arial" w:hAnsi="Arial" w:cs="Arial"/>
          <w:b/>
        </w:rPr>
        <w:t>City Planning Committee</w:t>
      </w:r>
      <w:r w:rsidR="003E16A5">
        <w:rPr>
          <w:rFonts w:ascii="Arial" w:hAnsi="Arial" w:cs="Arial"/>
          <w:b/>
        </w:rPr>
        <w:t xml:space="preserve"> </w:t>
      </w:r>
      <w:r w:rsidR="003E16A5">
        <w:rPr>
          <w:rFonts w:ascii="Arial" w:hAnsi="Arial" w:cs="Arial"/>
        </w:rPr>
        <w:t xml:space="preserve">met on </w:t>
      </w:r>
      <w:r>
        <w:rPr>
          <w:rFonts w:ascii="Arial" w:hAnsi="Arial" w:cs="Arial"/>
        </w:rPr>
        <w:t>July 10</w:t>
      </w:r>
      <w:r w:rsidRPr="00323D51">
        <w:rPr>
          <w:rFonts w:ascii="Arial" w:hAnsi="Arial" w:cs="Arial"/>
          <w:vertAlign w:val="superscript"/>
        </w:rPr>
        <w:t>th</w:t>
      </w:r>
      <w:r>
        <w:rPr>
          <w:rFonts w:ascii="Arial" w:hAnsi="Arial" w:cs="Arial"/>
        </w:rPr>
        <w:t xml:space="preserve">. </w:t>
      </w:r>
    </w:p>
    <w:p w:rsidR="003E16A5" w:rsidRDefault="003E16A5" w:rsidP="003E16A5">
      <w:pPr>
        <w:rPr>
          <w:rFonts w:ascii="Arial" w:hAnsi="Arial" w:cs="Arial"/>
        </w:rPr>
      </w:pPr>
    </w:p>
    <w:p w:rsidR="003E16A5" w:rsidRPr="003933A0" w:rsidRDefault="007C6463" w:rsidP="00B40A36">
      <w:pPr>
        <w:rPr>
          <w:rFonts w:ascii="Arial" w:eastAsiaTheme="minorHAnsi" w:hAnsi="Arial" w:cs="Arial"/>
        </w:rPr>
      </w:pPr>
      <w:r>
        <w:rPr>
          <w:rFonts w:ascii="Arial" w:hAnsi="Arial" w:cs="Arial"/>
        </w:rPr>
        <w:t xml:space="preserve">The committee held a hearing to consider a conditional use permit request for a kennel license from Ryan Hesgard and Robyn </w:t>
      </w:r>
      <w:proofErr w:type="spellStart"/>
      <w:r>
        <w:rPr>
          <w:rFonts w:ascii="Arial" w:hAnsi="Arial" w:cs="Arial"/>
        </w:rPr>
        <w:t>Klitzman</w:t>
      </w:r>
      <w:proofErr w:type="spellEnd"/>
      <w:r>
        <w:rPr>
          <w:rFonts w:ascii="Arial" w:hAnsi="Arial" w:cs="Arial"/>
        </w:rPr>
        <w:t>. This request would be for three dogs at 520 N 3</w:t>
      </w:r>
      <w:r w:rsidRPr="007C6463">
        <w:rPr>
          <w:rFonts w:ascii="Arial" w:hAnsi="Arial" w:cs="Arial"/>
          <w:vertAlign w:val="superscript"/>
        </w:rPr>
        <w:t>rd</w:t>
      </w:r>
      <w:r>
        <w:rPr>
          <w:rFonts w:ascii="Arial" w:hAnsi="Arial" w:cs="Arial"/>
        </w:rPr>
        <w:t xml:space="preserve"> Street, Colby. The committee approved the permit</w:t>
      </w:r>
      <w:r w:rsidR="00AD7170">
        <w:rPr>
          <w:rFonts w:ascii="Arial" w:hAnsi="Arial" w:cs="Arial"/>
        </w:rPr>
        <w:t xml:space="preserve"> in a public hearing prior to the council meeting</w:t>
      </w:r>
      <w:r>
        <w:rPr>
          <w:rFonts w:ascii="Arial" w:hAnsi="Arial" w:cs="Arial"/>
        </w:rPr>
        <w:t xml:space="preserve">. Motion was made by Schmidt, seconded by O’Brien </w:t>
      </w:r>
      <w:r w:rsidRPr="003933A0">
        <w:rPr>
          <w:rFonts w:ascii="Arial" w:hAnsi="Arial" w:cs="Arial"/>
        </w:rPr>
        <w:t xml:space="preserve">to </w:t>
      </w:r>
      <w:r w:rsidR="003933A0" w:rsidRPr="003933A0">
        <w:rPr>
          <w:rFonts w:ascii="Arial" w:eastAsiaTheme="minorHAnsi" w:hAnsi="Arial" w:cs="Arial"/>
        </w:rPr>
        <w:t>approve the conditional use permit for three dogs at 520 N 3</w:t>
      </w:r>
      <w:r w:rsidR="003933A0" w:rsidRPr="003933A0">
        <w:rPr>
          <w:rFonts w:ascii="Arial" w:eastAsiaTheme="minorHAnsi" w:hAnsi="Arial" w:cs="Arial"/>
          <w:vertAlign w:val="superscript"/>
        </w:rPr>
        <w:t>rd</w:t>
      </w:r>
      <w:r w:rsidR="003933A0" w:rsidRPr="003933A0">
        <w:rPr>
          <w:rFonts w:ascii="Arial" w:eastAsiaTheme="minorHAnsi" w:hAnsi="Arial" w:cs="Arial"/>
        </w:rPr>
        <w:t xml:space="preserve"> Street. The city will review and consider complaint</w:t>
      </w:r>
      <w:r w:rsidR="003933A0">
        <w:rPr>
          <w:rFonts w:ascii="Arial" w:eastAsiaTheme="minorHAnsi" w:hAnsi="Arial" w:cs="Arial"/>
        </w:rPr>
        <w:t>s</w:t>
      </w:r>
      <w:r w:rsidR="003933A0" w:rsidRPr="003933A0">
        <w:rPr>
          <w:rFonts w:ascii="Arial" w:eastAsiaTheme="minorHAnsi" w:hAnsi="Arial" w:cs="Arial"/>
        </w:rPr>
        <w:t xml:space="preserve"> in one year.</w:t>
      </w:r>
      <w:r w:rsidR="003933A0">
        <w:rPr>
          <w:rFonts w:ascii="Arial" w:eastAsiaTheme="minorHAnsi" w:hAnsi="Arial" w:cs="Arial"/>
        </w:rPr>
        <w:t xml:space="preserve"> If we do not hear of any complaints, the conditional use permit will continue</w:t>
      </w:r>
      <w:r w:rsidR="00AD7170">
        <w:rPr>
          <w:rFonts w:ascii="Arial" w:eastAsiaTheme="minorHAnsi" w:hAnsi="Arial" w:cs="Arial"/>
        </w:rPr>
        <w:t xml:space="preserve"> as issued</w:t>
      </w:r>
      <w:r w:rsidR="003933A0">
        <w:rPr>
          <w:rFonts w:ascii="Arial" w:eastAsiaTheme="minorHAnsi" w:hAnsi="Arial" w:cs="Arial"/>
        </w:rPr>
        <w:t>.</w:t>
      </w:r>
      <w:r w:rsidR="003933A0" w:rsidRPr="003933A0">
        <w:rPr>
          <w:rFonts w:ascii="Arial" w:eastAsiaTheme="minorHAnsi" w:hAnsi="Arial" w:cs="Arial"/>
        </w:rPr>
        <w:t xml:space="preserve"> Motion carried with a voice vote.</w:t>
      </w:r>
    </w:p>
    <w:p w:rsidR="008A06DA" w:rsidRPr="008A06DA" w:rsidRDefault="008A06DA" w:rsidP="009D65DF">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w:t>
      </w:r>
      <w:r w:rsidR="000C1399">
        <w:rPr>
          <w:rFonts w:ascii="Arial" w:hAnsi="Arial" w:cs="Arial"/>
        </w:rPr>
        <w:t xml:space="preserve">Mayor Schmidt reported on the meeting of Clark County Economic Development Corp. </w:t>
      </w:r>
    </w:p>
    <w:p w:rsidR="000C1399" w:rsidRDefault="000C1399" w:rsidP="009D65DF">
      <w:pPr>
        <w:rPr>
          <w:rFonts w:ascii="Arial" w:hAnsi="Arial" w:cs="Arial"/>
        </w:rPr>
      </w:pPr>
    </w:p>
    <w:p w:rsidR="000C1399" w:rsidRPr="000C1399" w:rsidRDefault="000C1399" w:rsidP="009D65DF">
      <w:pPr>
        <w:rPr>
          <w:rFonts w:ascii="Arial" w:hAnsi="Arial" w:cs="Arial"/>
        </w:rPr>
      </w:pPr>
      <w:r w:rsidRPr="000C1399">
        <w:rPr>
          <w:rFonts w:ascii="Arial" w:hAnsi="Arial" w:cs="Arial"/>
          <w:b/>
        </w:rPr>
        <w:t>Clerk Gurtner:</w:t>
      </w:r>
      <w:r>
        <w:rPr>
          <w:rFonts w:ascii="Arial" w:hAnsi="Arial" w:cs="Arial"/>
          <w:b/>
        </w:rPr>
        <w:t xml:space="preserve"> </w:t>
      </w:r>
      <w:r w:rsidR="005D03CB">
        <w:rPr>
          <w:rFonts w:ascii="Arial" w:hAnsi="Arial" w:cs="Arial"/>
        </w:rPr>
        <w:t xml:space="preserve">Clerk Gurtner reported </w:t>
      </w:r>
      <w:r w:rsidR="00AD7170">
        <w:rPr>
          <w:rFonts w:ascii="Arial" w:hAnsi="Arial" w:cs="Arial"/>
        </w:rPr>
        <w:t xml:space="preserve">that the city set up some marking information in the CCEDC </w:t>
      </w:r>
      <w:r w:rsidR="005D03CB">
        <w:rPr>
          <w:rFonts w:ascii="Arial" w:hAnsi="Arial" w:cs="Arial"/>
        </w:rPr>
        <w:t xml:space="preserve">tent at the Farm Technology Days in Wood County. </w:t>
      </w:r>
      <w:r w:rsidR="005D03CB">
        <w:rPr>
          <w:rFonts w:ascii="Arial" w:hAnsi="Arial" w:cs="Arial"/>
        </w:rPr>
        <w:lastRenderedPageBreak/>
        <w:t>She</w:t>
      </w:r>
      <w:r w:rsidR="00AD7170">
        <w:rPr>
          <w:rFonts w:ascii="Arial" w:hAnsi="Arial" w:cs="Arial"/>
        </w:rPr>
        <w:t xml:space="preserve"> also</w:t>
      </w:r>
      <w:r w:rsidR="005D03CB">
        <w:rPr>
          <w:rFonts w:ascii="Arial" w:hAnsi="Arial" w:cs="Arial"/>
        </w:rPr>
        <w:t xml:space="preserve"> </w:t>
      </w:r>
      <w:r>
        <w:rPr>
          <w:rFonts w:ascii="Arial" w:hAnsi="Arial" w:cs="Arial"/>
        </w:rPr>
        <w:t>reported on a grant received from the League of WI Municipalities for</w:t>
      </w:r>
      <w:r w:rsidR="00AD7170">
        <w:rPr>
          <w:rFonts w:ascii="Arial" w:hAnsi="Arial" w:cs="Arial"/>
        </w:rPr>
        <w:t xml:space="preserve"> the purchase of</w:t>
      </w:r>
      <w:r>
        <w:rPr>
          <w:rFonts w:ascii="Arial" w:hAnsi="Arial" w:cs="Arial"/>
        </w:rPr>
        <w:t xml:space="preserve"> ergonomic office equipment.</w:t>
      </w:r>
    </w:p>
    <w:p w:rsidR="00784DD2" w:rsidRDefault="00784DD2" w:rsidP="009D65DF">
      <w:pPr>
        <w:rPr>
          <w:rFonts w:ascii="Arial" w:hAnsi="Arial" w:cs="Arial"/>
        </w:rPr>
      </w:pPr>
    </w:p>
    <w:p w:rsidR="00BD324A"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DB6F3C">
        <w:rPr>
          <w:rFonts w:ascii="Arial" w:hAnsi="Arial" w:cs="Arial"/>
          <w:color w:val="000000"/>
        </w:rPr>
        <w:t xml:space="preserve">Jason Lindeman, 405 N Main St, </w:t>
      </w:r>
      <w:r w:rsidR="00176A44">
        <w:rPr>
          <w:rFonts w:ascii="Arial" w:hAnsi="Arial" w:cs="Arial"/>
          <w:color w:val="000000"/>
        </w:rPr>
        <w:t xml:space="preserve">storage units/sign; Steve </w:t>
      </w:r>
      <w:proofErr w:type="spellStart"/>
      <w:r w:rsidR="00176A44">
        <w:rPr>
          <w:rFonts w:ascii="Arial" w:hAnsi="Arial" w:cs="Arial"/>
          <w:color w:val="000000"/>
        </w:rPr>
        <w:t>Kadolph</w:t>
      </w:r>
      <w:proofErr w:type="spellEnd"/>
      <w:r w:rsidR="00176A44">
        <w:rPr>
          <w:rFonts w:ascii="Arial" w:hAnsi="Arial" w:cs="Arial"/>
          <w:color w:val="000000"/>
        </w:rPr>
        <w:t>, 204 S 2</w:t>
      </w:r>
      <w:r w:rsidR="00176A44" w:rsidRPr="00176A44">
        <w:rPr>
          <w:rFonts w:ascii="Arial" w:hAnsi="Arial" w:cs="Arial"/>
          <w:color w:val="000000"/>
          <w:vertAlign w:val="superscript"/>
        </w:rPr>
        <w:t>nd</w:t>
      </w:r>
      <w:r w:rsidR="00176A44">
        <w:rPr>
          <w:rFonts w:ascii="Arial" w:hAnsi="Arial" w:cs="Arial"/>
          <w:color w:val="000000"/>
        </w:rPr>
        <w:t xml:space="preserve"> St, re-siding, stone, eaves, sidewalk from driveway to house; Jerome </w:t>
      </w:r>
      <w:proofErr w:type="spellStart"/>
      <w:r w:rsidR="00176A44">
        <w:rPr>
          <w:rFonts w:ascii="Arial" w:hAnsi="Arial" w:cs="Arial"/>
          <w:color w:val="000000"/>
        </w:rPr>
        <w:t>Heindl</w:t>
      </w:r>
      <w:proofErr w:type="spellEnd"/>
      <w:r w:rsidR="00176A44">
        <w:rPr>
          <w:rFonts w:ascii="Arial" w:hAnsi="Arial" w:cs="Arial"/>
          <w:color w:val="000000"/>
        </w:rPr>
        <w:t>, 405 N 6</w:t>
      </w:r>
      <w:r w:rsidR="00176A44" w:rsidRPr="00176A44">
        <w:rPr>
          <w:rFonts w:ascii="Arial" w:hAnsi="Arial" w:cs="Arial"/>
          <w:color w:val="000000"/>
          <w:vertAlign w:val="superscript"/>
        </w:rPr>
        <w:t>th</w:t>
      </w:r>
      <w:r w:rsidR="00176A44">
        <w:rPr>
          <w:rFonts w:ascii="Arial" w:hAnsi="Arial" w:cs="Arial"/>
          <w:color w:val="000000"/>
        </w:rPr>
        <w:t xml:space="preserve"> St, concrete driveway; Melissa </w:t>
      </w:r>
      <w:proofErr w:type="spellStart"/>
      <w:r w:rsidR="00176A44">
        <w:rPr>
          <w:rFonts w:ascii="Arial" w:hAnsi="Arial" w:cs="Arial"/>
          <w:color w:val="000000"/>
        </w:rPr>
        <w:t>Tollin</w:t>
      </w:r>
      <w:proofErr w:type="spellEnd"/>
      <w:r w:rsidR="00176A44">
        <w:rPr>
          <w:rFonts w:ascii="Arial" w:hAnsi="Arial" w:cs="Arial"/>
          <w:color w:val="000000"/>
        </w:rPr>
        <w:t>, 207 E Clark St, 12 x 24 shed; Dan Hederer, 212 S 3</w:t>
      </w:r>
      <w:r w:rsidR="00176A44" w:rsidRPr="00176A44">
        <w:rPr>
          <w:rFonts w:ascii="Arial" w:hAnsi="Arial" w:cs="Arial"/>
          <w:color w:val="000000"/>
          <w:vertAlign w:val="superscript"/>
        </w:rPr>
        <w:t>rd</w:t>
      </w:r>
      <w:r w:rsidR="00176A44">
        <w:rPr>
          <w:rFonts w:ascii="Arial" w:hAnsi="Arial" w:cs="Arial"/>
          <w:color w:val="000000"/>
        </w:rPr>
        <w:t xml:space="preserve"> St, re-roof; Jim Rau, 500 W </w:t>
      </w:r>
      <w:proofErr w:type="spellStart"/>
      <w:r w:rsidR="00176A44">
        <w:rPr>
          <w:rFonts w:ascii="Arial" w:hAnsi="Arial" w:cs="Arial"/>
          <w:color w:val="000000"/>
        </w:rPr>
        <w:t>Dolf</w:t>
      </w:r>
      <w:proofErr w:type="spellEnd"/>
      <w:r w:rsidR="00176A44">
        <w:rPr>
          <w:rFonts w:ascii="Arial" w:hAnsi="Arial" w:cs="Arial"/>
          <w:color w:val="000000"/>
        </w:rPr>
        <w:t xml:space="preserve"> St, replace driveway; Don </w:t>
      </w:r>
      <w:proofErr w:type="spellStart"/>
      <w:r w:rsidR="00176A44">
        <w:rPr>
          <w:rFonts w:ascii="Arial" w:hAnsi="Arial" w:cs="Arial"/>
          <w:color w:val="000000"/>
        </w:rPr>
        <w:t>Rogalla</w:t>
      </w:r>
      <w:proofErr w:type="spellEnd"/>
      <w:r w:rsidR="00176A44">
        <w:rPr>
          <w:rFonts w:ascii="Arial" w:hAnsi="Arial" w:cs="Arial"/>
          <w:color w:val="000000"/>
        </w:rPr>
        <w:t xml:space="preserve">, 207 E Graves St, </w:t>
      </w:r>
      <w:r w:rsidR="00E77A6C">
        <w:rPr>
          <w:rFonts w:ascii="Arial" w:hAnsi="Arial" w:cs="Arial"/>
          <w:color w:val="000000"/>
        </w:rPr>
        <w:t xml:space="preserve">new roof; </w:t>
      </w:r>
      <w:r w:rsidR="0056423C">
        <w:rPr>
          <w:rFonts w:ascii="Arial" w:hAnsi="Arial" w:cs="Arial"/>
          <w:color w:val="000000"/>
        </w:rPr>
        <w:t xml:space="preserve">Mark &amp; Gail </w:t>
      </w:r>
      <w:proofErr w:type="spellStart"/>
      <w:r w:rsidR="0056423C">
        <w:rPr>
          <w:rFonts w:ascii="Arial" w:hAnsi="Arial" w:cs="Arial"/>
          <w:color w:val="000000"/>
        </w:rPr>
        <w:t>Pernsteiner</w:t>
      </w:r>
      <w:proofErr w:type="spellEnd"/>
      <w:r w:rsidR="0056423C">
        <w:rPr>
          <w:rFonts w:ascii="Arial" w:hAnsi="Arial" w:cs="Arial"/>
          <w:color w:val="000000"/>
        </w:rPr>
        <w:t>, 210 S 3</w:t>
      </w:r>
      <w:r w:rsidR="0056423C" w:rsidRPr="0056423C">
        <w:rPr>
          <w:rFonts w:ascii="Arial" w:hAnsi="Arial" w:cs="Arial"/>
          <w:color w:val="000000"/>
          <w:vertAlign w:val="superscript"/>
        </w:rPr>
        <w:t>rd</w:t>
      </w:r>
      <w:r w:rsidR="0056423C">
        <w:rPr>
          <w:rFonts w:ascii="Arial" w:hAnsi="Arial" w:cs="Arial"/>
          <w:color w:val="000000"/>
        </w:rPr>
        <w:t xml:space="preserve"> St, re-roof; Forward Bank, 1122 N Division St, sign; Jamie Fleming/Brock Meyer, 207 Green Acres St, re-roof; Dennis &amp; Cindy Koch, 603 E Terrace St, 12 x 24 shed; Terry Kayhart, 501 S Main St, concrete patio in driveway; Terry </w:t>
      </w:r>
      <w:proofErr w:type="spellStart"/>
      <w:r w:rsidR="0056423C">
        <w:rPr>
          <w:rFonts w:ascii="Arial" w:hAnsi="Arial" w:cs="Arial"/>
          <w:color w:val="000000"/>
        </w:rPr>
        <w:t>Jasmer</w:t>
      </w:r>
      <w:proofErr w:type="spellEnd"/>
      <w:r w:rsidR="0056423C">
        <w:rPr>
          <w:rFonts w:ascii="Arial" w:hAnsi="Arial" w:cs="Arial"/>
          <w:color w:val="000000"/>
        </w:rPr>
        <w:t>, 315 &amp; 317 N 1</w:t>
      </w:r>
      <w:r w:rsidR="0056423C" w:rsidRPr="0056423C">
        <w:rPr>
          <w:rFonts w:ascii="Arial" w:hAnsi="Arial" w:cs="Arial"/>
          <w:color w:val="000000"/>
          <w:vertAlign w:val="superscript"/>
        </w:rPr>
        <w:t>st</w:t>
      </w:r>
      <w:r w:rsidR="0056423C">
        <w:rPr>
          <w:rFonts w:ascii="Arial" w:hAnsi="Arial" w:cs="Arial"/>
          <w:color w:val="000000"/>
        </w:rPr>
        <w:t xml:space="preserve"> St, re-roof.</w:t>
      </w:r>
    </w:p>
    <w:p w:rsidR="00286F0D" w:rsidRDefault="00286F0D" w:rsidP="00432C54">
      <w:pPr>
        <w:pStyle w:val="NormalWeb1"/>
        <w:shd w:val="clear" w:color="auto" w:fill="FFFFFF"/>
        <w:spacing w:before="0" w:beforeAutospacing="0" w:after="0" w:afterAutospacing="0"/>
        <w:rPr>
          <w:rFonts w:ascii="Arial" w:hAnsi="Arial" w:cs="Arial"/>
          <w:color w:val="000000"/>
        </w:rPr>
      </w:pPr>
    </w:p>
    <w:p w:rsidR="000742A7"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w:t>
      </w:r>
      <w:r w:rsidR="005D03CB">
        <w:rPr>
          <w:rFonts w:ascii="Arial" w:hAnsi="Arial" w:cs="Arial"/>
          <w:color w:val="000000"/>
        </w:rPr>
        <w:t xml:space="preserve">water </w:t>
      </w:r>
      <w:proofErr w:type="spellStart"/>
      <w:r w:rsidR="005D03CB">
        <w:rPr>
          <w:rFonts w:ascii="Arial" w:hAnsi="Arial" w:cs="Arial"/>
          <w:color w:val="000000"/>
        </w:rPr>
        <w:t>pumpage</w:t>
      </w:r>
      <w:proofErr w:type="spellEnd"/>
      <w:r w:rsidR="005D03CB">
        <w:rPr>
          <w:rFonts w:ascii="Arial" w:hAnsi="Arial" w:cs="Arial"/>
          <w:color w:val="000000"/>
        </w:rPr>
        <w:t xml:space="preserve"> and well levels.</w:t>
      </w:r>
      <w:r w:rsidR="00F47982">
        <w:rPr>
          <w:rFonts w:ascii="Arial" w:hAnsi="Arial" w:cs="Arial"/>
          <w:color w:val="000000"/>
        </w:rPr>
        <w:t xml:space="preserve"> The bidding process will start for the uranium filters for Well #14.</w:t>
      </w:r>
      <w:r w:rsidR="005D03CB">
        <w:rPr>
          <w:rFonts w:ascii="Arial" w:hAnsi="Arial" w:cs="Arial"/>
          <w:color w:val="000000"/>
        </w:rPr>
        <w:t xml:space="preserve"> </w:t>
      </w:r>
      <w:r w:rsidR="00784DD2">
        <w:rPr>
          <w:rFonts w:ascii="Arial" w:hAnsi="Arial" w:cs="Arial"/>
          <w:color w:val="000000"/>
        </w:rPr>
        <w:t xml:space="preserve"> </w:t>
      </w:r>
    </w:p>
    <w:p w:rsidR="0056423C" w:rsidRDefault="0056423C" w:rsidP="00432C54">
      <w:pPr>
        <w:pStyle w:val="NormalWeb1"/>
        <w:shd w:val="clear" w:color="auto" w:fill="FFFFFF"/>
        <w:spacing w:before="0" w:beforeAutospacing="0" w:after="0" w:afterAutospacing="0"/>
        <w:rPr>
          <w:rFonts w:ascii="Arial" w:hAnsi="Arial" w:cs="Arial"/>
          <w:color w:val="000000"/>
        </w:rPr>
      </w:pPr>
    </w:p>
    <w:p w:rsidR="0056423C" w:rsidRDefault="0056423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Library Director Update on Building, Gazebo, </w:t>
      </w:r>
      <w:r w:rsidR="00FA171A">
        <w:rPr>
          <w:rFonts w:ascii="Arial" w:hAnsi="Arial" w:cs="Arial"/>
          <w:b/>
          <w:color w:val="000000"/>
        </w:rPr>
        <w:t>Amphitheater</w:t>
      </w:r>
      <w:r>
        <w:rPr>
          <w:rFonts w:ascii="Arial" w:hAnsi="Arial" w:cs="Arial"/>
          <w:b/>
          <w:color w:val="000000"/>
        </w:rPr>
        <w:t xml:space="preserve"> &amp; Landscaping: </w:t>
      </w:r>
      <w:r>
        <w:rPr>
          <w:rFonts w:ascii="Arial" w:hAnsi="Arial" w:cs="Arial"/>
          <w:color w:val="000000"/>
        </w:rPr>
        <w:t>Library Director Calmes reported</w:t>
      </w:r>
      <w:r w:rsidR="00F47982">
        <w:rPr>
          <w:rFonts w:ascii="Arial" w:hAnsi="Arial" w:cs="Arial"/>
          <w:color w:val="000000"/>
        </w:rPr>
        <w:t xml:space="preserve"> the </w:t>
      </w:r>
      <w:r w:rsidR="00FA171A">
        <w:rPr>
          <w:rFonts w:ascii="Arial" w:hAnsi="Arial" w:cs="Arial"/>
          <w:color w:val="000000"/>
        </w:rPr>
        <w:t>two-year</w:t>
      </w:r>
      <w:r w:rsidR="00F47982">
        <w:rPr>
          <w:rFonts w:ascii="Arial" w:hAnsi="Arial" w:cs="Arial"/>
          <w:color w:val="000000"/>
        </w:rPr>
        <w:t xml:space="preserve"> project of the library construction is down to a punch list at this time. The gazebo project final pledge money has been received from the Woik family in memory of Denis Woik. The </w:t>
      </w:r>
      <w:r w:rsidR="00FA171A">
        <w:rPr>
          <w:rFonts w:ascii="Arial" w:hAnsi="Arial" w:cs="Arial"/>
          <w:color w:val="000000"/>
        </w:rPr>
        <w:t>amphitheater</w:t>
      </w:r>
      <w:r w:rsidR="00F47982">
        <w:rPr>
          <w:rFonts w:ascii="Arial" w:hAnsi="Arial" w:cs="Arial"/>
          <w:color w:val="000000"/>
        </w:rPr>
        <w:t xml:space="preserve"> has been put to good use. The </w:t>
      </w:r>
      <w:r w:rsidR="003A7981">
        <w:rPr>
          <w:rFonts w:ascii="Arial" w:hAnsi="Arial" w:cs="Arial"/>
          <w:color w:val="000000"/>
        </w:rPr>
        <w:t xml:space="preserve">current </w:t>
      </w:r>
      <w:r w:rsidR="00F47982">
        <w:rPr>
          <w:rFonts w:ascii="Arial" w:hAnsi="Arial" w:cs="Arial"/>
          <w:color w:val="000000"/>
        </w:rPr>
        <w:t xml:space="preserve">backdrop of the </w:t>
      </w:r>
      <w:r w:rsidR="00FA171A">
        <w:rPr>
          <w:rFonts w:ascii="Arial" w:hAnsi="Arial" w:cs="Arial"/>
          <w:color w:val="000000"/>
        </w:rPr>
        <w:t>amphitheater</w:t>
      </w:r>
      <w:r w:rsidR="00F47982">
        <w:rPr>
          <w:rFonts w:ascii="Arial" w:hAnsi="Arial" w:cs="Arial"/>
          <w:color w:val="000000"/>
        </w:rPr>
        <w:t xml:space="preserve"> is facing the road and CRC Lumber, so the library is working on the plans for a backdrop that will be donated by the Woik family</w:t>
      </w:r>
      <w:r w:rsidR="003828DA">
        <w:rPr>
          <w:rFonts w:ascii="Arial" w:hAnsi="Arial" w:cs="Arial"/>
          <w:color w:val="000000"/>
        </w:rPr>
        <w:t xml:space="preserve"> and the Friends of the Library. </w:t>
      </w:r>
      <w:r w:rsidR="00F47982">
        <w:rPr>
          <w:rFonts w:ascii="Arial" w:hAnsi="Arial" w:cs="Arial"/>
          <w:color w:val="000000"/>
        </w:rPr>
        <w:t>She also reported that the Cheese Days book sale will be help in the old library location for 2018, but then the space will be vacant.</w:t>
      </w:r>
    </w:p>
    <w:p w:rsidR="0056423C" w:rsidRDefault="0056423C" w:rsidP="00432C54">
      <w:pPr>
        <w:pStyle w:val="NormalWeb1"/>
        <w:shd w:val="clear" w:color="auto" w:fill="FFFFFF"/>
        <w:spacing w:before="0" w:beforeAutospacing="0" w:after="0" w:afterAutospacing="0"/>
        <w:rPr>
          <w:rFonts w:ascii="Arial" w:hAnsi="Arial" w:cs="Arial"/>
          <w:color w:val="000000"/>
        </w:rPr>
      </w:pPr>
    </w:p>
    <w:p w:rsidR="0056423C" w:rsidRPr="0056423C" w:rsidRDefault="0056423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South Sixth Street Park Slip and Slide Usage:</w:t>
      </w:r>
      <w:r>
        <w:rPr>
          <w:rFonts w:ascii="Arial" w:hAnsi="Arial" w:cs="Arial"/>
          <w:color w:val="000000"/>
        </w:rPr>
        <w:t xml:space="preserve"> </w:t>
      </w:r>
      <w:r w:rsidR="00F47982">
        <w:rPr>
          <w:rFonts w:ascii="Arial" w:hAnsi="Arial" w:cs="Arial"/>
          <w:color w:val="000000"/>
        </w:rPr>
        <w:t>Clerk Gurtner</w:t>
      </w:r>
      <w:r w:rsidR="0055616E">
        <w:rPr>
          <w:rFonts w:ascii="Arial" w:hAnsi="Arial" w:cs="Arial"/>
          <w:color w:val="000000"/>
        </w:rPr>
        <w:t xml:space="preserve"> reported to the council that some individuals had used the South 6</w:t>
      </w:r>
      <w:r w:rsidR="0055616E" w:rsidRPr="0055616E">
        <w:rPr>
          <w:rFonts w:ascii="Arial" w:hAnsi="Arial" w:cs="Arial"/>
          <w:color w:val="000000"/>
          <w:vertAlign w:val="superscript"/>
        </w:rPr>
        <w:t>th</w:t>
      </w:r>
      <w:r w:rsidR="0055616E">
        <w:rPr>
          <w:rFonts w:ascii="Arial" w:hAnsi="Arial" w:cs="Arial"/>
          <w:color w:val="000000"/>
        </w:rPr>
        <w:t xml:space="preserve"> Street park for a slip and slide without permission. They had also lied about it being a church event when it was a private event. The cou</w:t>
      </w:r>
      <w:bookmarkStart w:id="0" w:name="_GoBack"/>
      <w:bookmarkEnd w:id="0"/>
      <w:r w:rsidR="0055616E">
        <w:rPr>
          <w:rFonts w:ascii="Arial" w:hAnsi="Arial" w:cs="Arial"/>
          <w:color w:val="000000"/>
        </w:rPr>
        <w:t>ncil discussed in great detail the pros and cons of allowing the slip and slide on the h</w:t>
      </w:r>
      <w:r w:rsidR="00913F41">
        <w:rPr>
          <w:rFonts w:ascii="Arial" w:hAnsi="Arial" w:cs="Arial"/>
          <w:color w:val="000000"/>
        </w:rPr>
        <w:t>i</w:t>
      </w:r>
      <w:r w:rsidR="0055616E">
        <w:rPr>
          <w:rFonts w:ascii="Arial" w:hAnsi="Arial" w:cs="Arial"/>
          <w:color w:val="000000"/>
        </w:rPr>
        <w:t>ll. Motion was made by Hesgard, seconded by</w:t>
      </w:r>
      <w:r w:rsidR="00913F41">
        <w:rPr>
          <w:rFonts w:ascii="Arial" w:hAnsi="Arial" w:cs="Arial"/>
          <w:color w:val="000000"/>
        </w:rPr>
        <w:t xml:space="preserve"> Schmidt </w:t>
      </w:r>
      <w:r w:rsidR="0055616E">
        <w:rPr>
          <w:rFonts w:ascii="Arial" w:hAnsi="Arial" w:cs="Arial"/>
          <w:color w:val="000000"/>
        </w:rPr>
        <w:t>to allow</w:t>
      </w:r>
      <w:r w:rsidR="00913F41">
        <w:rPr>
          <w:rFonts w:ascii="Arial" w:hAnsi="Arial" w:cs="Arial"/>
          <w:color w:val="000000"/>
        </w:rPr>
        <w:t xml:space="preserve"> to us</w:t>
      </w:r>
      <w:r w:rsidR="00AE25E6">
        <w:rPr>
          <w:rFonts w:ascii="Arial" w:hAnsi="Arial" w:cs="Arial"/>
          <w:color w:val="000000"/>
        </w:rPr>
        <w:t>age of</w:t>
      </w:r>
      <w:r w:rsidR="00913F41">
        <w:rPr>
          <w:rFonts w:ascii="Arial" w:hAnsi="Arial" w:cs="Arial"/>
          <w:color w:val="000000"/>
        </w:rPr>
        <w:t xml:space="preserve"> the park and a slip and slide,</w:t>
      </w:r>
      <w:r w:rsidR="009D7CA8">
        <w:rPr>
          <w:rFonts w:ascii="Arial" w:hAnsi="Arial" w:cs="Arial"/>
          <w:color w:val="000000"/>
        </w:rPr>
        <w:t xml:space="preserve"> but</w:t>
      </w:r>
      <w:r w:rsidR="00913F41">
        <w:rPr>
          <w:rFonts w:ascii="Arial" w:hAnsi="Arial" w:cs="Arial"/>
          <w:color w:val="000000"/>
        </w:rPr>
        <w:t xml:space="preserve"> the renter will pay for the water usage</w:t>
      </w:r>
      <w:r w:rsidR="00A84F78">
        <w:rPr>
          <w:rFonts w:ascii="Arial" w:hAnsi="Arial" w:cs="Arial"/>
          <w:color w:val="000000"/>
        </w:rPr>
        <w:t xml:space="preserve"> and</w:t>
      </w:r>
      <w:r w:rsidR="00913F41">
        <w:rPr>
          <w:rFonts w:ascii="Arial" w:hAnsi="Arial" w:cs="Arial"/>
          <w:color w:val="000000"/>
        </w:rPr>
        <w:t xml:space="preserve"> the city will ask them to move the slide around the hill</w:t>
      </w:r>
      <w:r w:rsidR="00A84F78">
        <w:rPr>
          <w:rFonts w:ascii="Arial" w:hAnsi="Arial" w:cs="Arial"/>
          <w:color w:val="000000"/>
        </w:rPr>
        <w:t xml:space="preserve"> to avoid damage.</w:t>
      </w:r>
      <w:r w:rsidR="00913F41">
        <w:rPr>
          <w:rFonts w:ascii="Arial" w:hAnsi="Arial" w:cs="Arial"/>
          <w:color w:val="000000"/>
        </w:rPr>
        <w:t xml:space="preserve"> This </w:t>
      </w:r>
      <w:r w:rsidR="00A84F78">
        <w:rPr>
          <w:rFonts w:ascii="Arial" w:hAnsi="Arial" w:cs="Arial"/>
          <w:color w:val="000000"/>
        </w:rPr>
        <w:t xml:space="preserve">would </w:t>
      </w:r>
      <w:r w:rsidR="00913F41">
        <w:rPr>
          <w:rFonts w:ascii="Arial" w:hAnsi="Arial" w:cs="Arial"/>
          <w:color w:val="000000"/>
        </w:rPr>
        <w:t>be the rules until the parks committee reviews this in more detail.</w:t>
      </w:r>
      <w:r w:rsidR="00AE25E6">
        <w:rPr>
          <w:rFonts w:ascii="Arial" w:hAnsi="Arial" w:cs="Arial"/>
          <w:color w:val="000000"/>
        </w:rPr>
        <w:t xml:space="preserve"> Roll call vote:</w:t>
      </w:r>
      <w:r w:rsidR="00A84F78">
        <w:rPr>
          <w:rFonts w:ascii="Arial" w:hAnsi="Arial" w:cs="Arial"/>
          <w:color w:val="000000"/>
        </w:rPr>
        <w:t xml:space="preserve"> Ayes – Hesgard, Schmidt, Solberg, Noes – Hederer, Kaiser, Kolden, O’Brien, Oestreich. Motion failed.</w:t>
      </w:r>
      <w:r w:rsidR="0055616E">
        <w:rPr>
          <w:rFonts w:ascii="Arial" w:hAnsi="Arial" w:cs="Arial"/>
          <w:color w:val="000000"/>
        </w:rPr>
        <w:t xml:space="preserve"> Motion was made by Kolden, seconded by </w:t>
      </w:r>
      <w:r w:rsidR="00AE25E6">
        <w:rPr>
          <w:rFonts w:ascii="Arial" w:hAnsi="Arial" w:cs="Arial"/>
          <w:color w:val="000000"/>
        </w:rPr>
        <w:t xml:space="preserve">Hederer not to allow the use of a slip and slide in city parks until the Parks Committee creates procedures for usage. Roll Call Vote: Ayes </w:t>
      </w:r>
      <w:r w:rsidR="00A84F78">
        <w:rPr>
          <w:rFonts w:ascii="Arial" w:hAnsi="Arial" w:cs="Arial"/>
          <w:color w:val="000000"/>
        </w:rPr>
        <w:t>–</w:t>
      </w:r>
      <w:r w:rsidR="00AE25E6">
        <w:rPr>
          <w:rFonts w:ascii="Arial" w:hAnsi="Arial" w:cs="Arial"/>
          <w:color w:val="000000"/>
        </w:rPr>
        <w:t xml:space="preserve"> </w:t>
      </w:r>
      <w:r w:rsidR="00A84F78">
        <w:rPr>
          <w:rFonts w:ascii="Arial" w:hAnsi="Arial" w:cs="Arial"/>
          <w:color w:val="000000"/>
        </w:rPr>
        <w:t>Hederer, Hesgard, Kaiser, Kolden, O’Brien, Oestreich, Noes – Schmidt, Solberg. Motion carried.</w:t>
      </w:r>
    </w:p>
    <w:p w:rsidR="00D8207A" w:rsidRDefault="00D8207A" w:rsidP="00432C54">
      <w:pPr>
        <w:pStyle w:val="NormalWeb1"/>
        <w:shd w:val="clear" w:color="auto" w:fill="FFFFFF"/>
        <w:spacing w:before="0" w:beforeAutospacing="0" w:after="0" w:afterAutospacing="0"/>
        <w:rPr>
          <w:rFonts w:ascii="Arial" w:hAnsi="Arial" w:cs="Arial"/>
          <w:color w:val="000000"/>
        </w:rPr>
      </w:pPr>
    </w:p>
    <w:p w:rsidR="00784DD2"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bookmarkStart w:id="1" w:name="_Hlk518999280"/>
      <w:r w:rsidR="004D00D2">
        <w:rPr>
          <w:rFonts w:ascii="Arial" w:hAnsi="Arial" w:cs="Arial"/>
          <w:color w:val="000000"/>
        </w:rPr>
        <w:t xml:space="preserve">Motion was made by </w:t>
      </w:r>
      <w:r w:rsidR="00AE25E6">
        <w:rPr>
          <w:rFonts w:ascii="Arial" w:hAnsi="Arial" w:cs="Arial"/>
          <w:color w:val="000000"/>
        </w:rPr>
        <w:t>Kolden</w:t>
      </w:r>
      <w:r w:rsidR="004D00D2">
        <w:rPr>
          <w:rFonts w:ascii="Arial" w:hAnsi="Arial" w:cs="Arial"/>
          <w:color w:val="000000"/>
        </w:rPr>
        <w:t>, seconded by</w:t>
      </w:r>
      <w:r w:rsidR="00784DD2">
        <w:rPr>
          <w:rFonts w:ascii="Arial" w:hAnsi="Arial" w:cs="Arial"/>
          <w:color w:val="000000"/>
        </w:rPr>
        <w:t xml:space="preserve"> </w:t>
      </w:r>
      <w:r w:rsidR="00AE25E6">
        <w:rPr>
          <w:rFonts w:ascii="Arial" w:hAnsi="Arial" w:cs="Arial"/>
          <w:color w:val="000000"/>
        </w:rPr>
        <w:t>Hederer</w:t>
      </w:r>
      <w:r w:rsidR="004D00D2">
        <w:rPr>
          <w:rFonts w:ascii="Arial" w:hAnsi="Arial" w:cs="Arial"/>
          <w:color w:val="000000"/>
        </w:rPr>
        <w:t xml:space="preserve"> to approve t</w:t>
      </w:r>
      <w:r w:rsidR="00784DD2">
        <w:rPr>
          <w:rFonts w:ascii="Arial" w:hAnsi="Arial" w:cs="Arial"/>
          <w:color w:val="000000"/>
        </w:rPr>
        <w:t>he Operator’s License list dated</w:t>
      </w:r>
      <w:r w:rsidR="004D00D2">
        <w:rPr>
          <w:rFonts w:ascii="Arial" w:hAnsi="Arial" w:cs="Arial"/>
          <w:color w:val="000000"/>
        </w:rPr>
        <w:t xml:space="preserve"> </w:t>
      </w:r>
      <w:r w:rsidR="0056423C">
        <w:rPr>
          <w:rFonts w:ascii="Arial" w:hAnsi="Arial" w:cs="Arial"/>
          <w:color w:val="000000"/>
        </w:rPr>
        <w:t xml:space="preserve">7/10/2018 </w:t>
      </w:r>
      <w:r w:rsidR="004D00D2">
        <w:rPr>
          <w:rFonts w:ascii="Arial" w:hAnsi="Arial" w:cs="Arial"/>
          <w:color w:val="000000"/>
        </w:rPr>
        <w:t xml:space="preserve">as follows. </w:t>
      </w:r>
      <w:r w:rsidRPr="00864221">
        <w:rPr>
          <w:rFonts w:ascii="Arial" w:hAnsi="Arial" w:cs="Arial"/>
          <w:color w:val="000000"/>
        </w:rPr>
        <w:t>Motion carried with a voice vote.</w:t>
      </w:r>
    </w:p>
    <w:bookmarkEnd w:id="1"/>
    <w:p w:rsidR="00125E49" w:rsidRDefault="00784DD2"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 </w:t>
      </w:r>
    </w:p>
    <w:tbl>
      <w:tblPr>
        <w:tblStyle w:val="TableGrid"/>
        <w:tblW w:w="8943" w:type="dxa"/>
        <w:tblLook w:val="04A0" w:firstRow="1" w:lastRow="0" w:firstColumn="1" w:lastColumn="0" w:noHBand="0" w:noVBand="1"/>
      </w:tblPr>
      <w:tblGrid>
        <w:gridCol w:w="483"/>
        <w:gridCol w:w="2392"/>
        <w:gridCol w:w="4088"/>
        <w:gridCol w:w="1980"/>
      </w:tblGrid>
      <w:tr w:rsidR="00125E49" w:rsidRPr="00125E49" w:rsidTr="00125E49">
        <w:trPr>
          <w:trHeight w:val="255"/>
        </w:trPr>
        <w:tc>
          <w:tcPr>
            <w:tcW w:w="483"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lastRenderedPageBreak/>
              <w:t>28</w:t>
            </w:r>
          </w:p>
        </w:tc>
        <w:tc>
          <w:tcPr>
            <w:tcW w:w="2392"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Jade Sales</w:t>
            </w:r>
          </w:p>
        </w:tc>
        <w:tc>
          <w:tcPr>
            <w:tcW w:w="4088"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W210 Pine Rd, Abbotsford, WI</w:t>
            </w:r>
          </w:p>
        </w:tc>
        <w:tc>
          <w:tcPr>
            <w:tcW w:w="1980"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Provision</w:t>
            </w:r>
          </w:p>
        </w:tc>
      </w:tr>
      <w:tr w:rsidR="00125E49" w:rsidRPr="00125E49" w:rsidTr="00125E49">
        <w:trPr>
          <w:trHeight w:val="255"/>
        </w:trPr>
        <w:tc>
          <w:tcPr>
            <w:tcW w:w="483"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29</w:t>
            </w:r>
          </w:p>
        </w:tc>
        <w:tc>
          <w:tcPr>
            <w:tcW w:w="2392"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Jeffrey Ruge</w:t>
            </w:r>
          </w:p>
        </w:tc>
        <w:tc>
          <w:tcPr>
            <w:tcW w:w="4088"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 xml:space="preserve">309 W Butternut St, Abbotsford, </w:t>
            </w:r>
            <w:r>
              <w:rPr>
                <w:rFonts w:ascii="Arial" w:hAnsi="Arial" w:cs="Arial"/>
                <w:color w:val="000000"/>
              </w:rPr>
              <w:t>WI</w:t>
            </w:r>
          </w:p>
        </w:tc>
        <w:tc>
          <w:tcPr>
            <w:tcW w:w="1980"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Bowl-Winkles 2</w:t>
            </w:r>
          </w:p>
        </w:tc>
      </w:tr>
      <w:tr w:rsidR="00125E49" w:rsidRPr="00125E49" w:rsidTr="00125E49">
        <w:trPr>
          <w:trHeight w:val="255"/>
        </w:trPr>
        <w:tc>
          <w:tcPr>
            <w:tcW w:w="483"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30</w:t>
            </w:r>
          </w:p>
        </w:tc>
        <w:tc>
          <w:tcPr>
            <w:tcW w:w="2392"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Chadwick Kayhart</w:t>
            </w:r>
          </w:p>
        </w:tc>
        <w:tc>
          <w:tcPr>
            <w:tcW w:w="4088"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104 E Marathon St, Colby, WI</w:t>
            </w:r>
          </w:p>
        </w:tc>
        <w:tc>
          <w:tcPr>
            <w:tcW w:w="1980"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Bowl-Winkles 2</w:t>
            </w:r>
          </w:p>
        </w:tc>
      </w:tr>
      <w:tr w:rsidR="00125E49" w:rsidRPr="00125E49" w:rsidTr="00125E49">
        <w:trPr>
          <w:trHeight w:val="255"/>
        </w:trPr>
        <w:tc>
          <w:tcPr>
            <w:tcW w:w="483"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31</w:t>
            </w:r>
          </w:p>
        </w:tc>
        <w:tc>
          <w:tcPr>
            <w:tcW w:w="2392"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Emanuel Strack</w:t>
            </w:r>
          </w:p>
        </w:tc>
        <w:tc>
          <w:tcPr>
            <w:tcW w:w="4088"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2556 Town Hall Rd, Athens, WI</w:t>
            </w:r>
          </w:p>
        </w:tc>
        <w:tc>
          <w:tcPr>
            <w:tcW w:w="1980"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Provision</w:t>
            </w:r>
          </w:p>
        </w:tc>
      </w:tr>
      <w:tr w:rsidR="00125E49" w:rsidRPr="00125E49" w:rsidTr="00125E49">
        <w:trPr>
          <w:trHeight w:val="255"/>
        </w:trPr>
        <w:tc>
          <w:tcPr>
            <w:tcW w:w="483"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32</w:t>
            </w:r>
          </w:p>
        </w:tc>
        <w:tc>
          <w:tcPr>
            <w:tcW w:w="2392"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Lony Oestreich</w:t>
            </w:r>
          </w:p>
        </w:tc>
        <w:tc>
          <w:tcPr>
            <w:tcW w:w="4088"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201 N 3rd St</w:t>
            </w:r>
          </w:p>
        </w:tc>
        <w:tc>
          <w:tcPr>
            <w:tcW w:w="1980"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 xml:space="preserve">14 day for </w:t>
            </w:r>
            <w:r>
              <w:rPr>
                <w:rFonts w:ascii="Arial" w:hAnsi="Arial" w:cs="Arial"/>
                <w:color w:val="000000"/>
              </w:rPr>
              <w:t>Pulls</w:t>
            </w:r>
          </w:p>
        </w:tc>
      </w:tr>
      <w:tr w:rsidR="00125E49" w:rsidRPr="00125E49" w:rsidTr="00125E49">
        <w:trPr>
          <w:trHeight w:val="255"/>
        </w:trPr>
        <w:tc>
          <w:tcPr>
            <w:tcW w:w="483"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33</w:t>
            </w:r>
          </w:p>
        </w:tc>
        <w:tc>
          <w:tcPr>
            <w:tcW w:w="2392"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Matthew Taves</w:t>
            </w:r>
          </w:p>
        </w:tc>
        <w:tc>
          <w:tcPr>
            <w:tcW w:w="4088"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 xml:space="preserve">804 S Cedar, Marshfield, WI </w:t>
            </w:r>
          </w:p>
        </w:tc>
        <w:tc>
          <w:tcPr>
            <w:tcW w:w="1980"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Bowl-Winkles 2</w:t>
            </w:r>
          </w:p>
        </w:tc>
      </w:tr>
      <w:tr w:rsidR="00125E49" w:rsidRPr="00125E49" w:rsidTr="00125E49">
        <w:trPr>
          <w:trHeight w:val="255"/>
        </w:trPr>
        <w:tc>
          <w:tcPr>
            <w:tcW w:w="483"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34</w:t>
            </w:r>
          </w:p>
        </w:tc>
        <w:tc>
          <w:tcPr>
            <w:tcW w:w="2392"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Zachary Brockhaus</w:t>
            </w:r>
          </w:p>
        </w:tc>
        <w:tc>
          <w:tcPr>
            <w:tcW w:w="4088"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 xml:space="preserve">315 N 7th St, Colby, WI </w:t>
            </w:r>
          </w:p>
        </w:tc>
        <w:tc>
          <w:tcPr>
            <w:tcW w:w="1980"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Provision</w:t>
            </w:r>
          </w:p>
        </w:tc>
      </w:tr>
      <w:tr w:rsidR="00125E49" w:rsidRPr="00125E49" w:rsidTr="00125E49">
        <w:trPr>
          <w:trHeight w:val="255"/>
        </w:trPr>
        <w:tc>
          <w:tcPr>
            <w:tcW w:w="483"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35</w:t>
            </w:r>
          </w:p>
        </w:tc>
        <w:tc>
          <w:tcPr>
            <w:tcW w:w="2392"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Dave Smith</w:t>
            </w:r>
          </w:p>
        </w:tc>
        <w:tc>
          <w:tcPr>
            <w:tcW w:w="4088"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812 S Division St, Colby, WI</w:t>
            </w:r>
          </w:p>
        </w:tc>
        <w:tc>
          <w:tcPr>
            <w:tcW w:w="1980" w:type="dxa"/>
            <w:noWrap/>
            <w:hideMark/>
          </w:tcPr>
          <w:p w:rsidR="00125E49" w:rsidRPr="00125E49" w:rsidRDefault="00125E49" w:rsidP="00125E49">
            <w:pPr>
              <w:pStyle w:val="NormalWeb1"/>
              <w:shd w:val="clear" w:color="auto" w:fill="FFFFFF"/>
              <w:rPr>
                <w:rFonts w:ascii="Arial" w:hAnsi="Arial" w:cs="Arial"/>
                <w:color w:val="000000"/>
              </w:rPr>
            </w:pPr>
            <w:r w:rsidRPr="00125E49">
              <w:rPr>
                <w:rFonts w:ascii="Arial" w:hAnsi="Arial" w:cs="Arial"/>
                <w:color w:val="000000"/>
              </w:rPr>
              <w:t xml:space="preserve">14 day  </w:t>
            </w:r>
          </w:p>
        </w:tc>
      </w:tr>
    </w:tbl>
    <w:p w:rsidR="00C843C1" w:rsidRDefault="00C843C1" w:rsidP="00432C54">
      <w:pPr>
        <w:pStyle w:val="NormalWeb1"/>
        <w:shd w:val="clear" w:color="auto" w:fill="FFFFFF"/>
        <w:spacing w:before="0" w:beforeAutospacing="0" w:after="0" w:afterAutospacing="0"/>
        <w:rPr>
          <w:rFonts w:ascii="Arial" w:hAnsi="Arial" w:cs="Arial"/>
          <w:color w:val="000000"/>
        </w:rPr>
      </w:pPr>
    </w:p>
    <w:p w:rsidR="0056423C" w:rsidRDefault="0056423C" w:rsidP="0056423C">
      <w:pPr>
        <w:pStyle w:val="NormalWeb1"/>
        <w:shd w:val="clear" w:color="auto" w:fill="FFFFFF"/>
        <w:spacing w:before="0" w:beforeAutospacing="0" w:after="0" w:afterAutospacing="0"/>
        <w:rPr>
          <w:rFonts w:ascii="Arial" w:hAnsi="Arial" w:cs="Arial"/>
          <w:color w:val="000000"/>
        </w:rPr>
      </w:pPr>
      <w:r>
        <w:rPr>
          <w:rFonts w:ascii="Arial" w:hAnsi="Arial" w:cs="Arial"/>
          <w:b/>
        </w:rPr>
        <w:t>Picnic License – Colby Pullers Club 7/21-22 &amp; 8/11-12</w:t>
      </w:r>
      <w:r w:rsidR="00B4434E" w:rsidRPr="000C5504">
        <w:rPr>
          <w:rFonts w:ascii="Arial" w:hAnsi="Arial" w:cs="Arial"/>
          <w:b/>
        </w:rPr>
        <w:t>:</w:t>
      </w:r>
      <w:r w:rsidR="000D0C6A">
        <w:rPr>
          <w:rFonts w:ascii="Arial" w:hAnsi="Arial" w:cs="Arial"/>
          <w:b/>
        </w:rPr>
        <w:t xml:space="preserve"> </w:t>
      </w:r>
      <w:r>
        <w:rPr>
          <w:rFonts w:ascii="Arial" w:hAnsi="Arial" w:cs="Arial"/>
          <w:color w:val="000000"/>
        </w:rPr>
        <w:t xml:space="preserve">Motion was made by </w:t>
      </w:r>
      <w:r w:rsidR="00AE25E6">
        <w:rPr>
          <w:rFonts w:ascii="Arial" w:hAnsi="Arial" w:cs="Arial"/>
          <w:color w:val="000000"/>
        </w:rPr>
        <w:t>Schmidt</w:t>
      </w:r>
      <w:r>
        <w:rPr>
          <w:rFonts w:ascii="Arial" w:hAnsi="Arial" w:cs="Arial"/>
          <w:color w:val="000000"/>
        </w:rPr>
        <w:t xml:space="preserve">, seconded by </w:t>
      </w:r>
      <w:r w:rsidR="00AE25E6">
        <w:rPr>
          <w:rFonts w:ascii="Arial" w:hAnsi="Arial" w:cs="Arial"/>
          <w:color w:val="000000"/>
        </w:rPr>
        <w:t>Kaiser</w:t>
      </w:r>
      <w:r>
        <w:rPr>
          <w:rFonts w:ascii="Arial" w:hAnsi="Arial" w:cs="Arial"/>
          <w:color w:val="000000"/>
        </w:rPr>
        <w:t xml:space="preserve"> to approve the Picnic License for the Colby Pullers Club on 7/21-22 and 8/11-12. </w:t>
      </w:r>
      <w:r w:rsidRPr="00864221">
        <w:rPr>
          <w:rFonts w:ascii="Arial" w:hAnsi="Arial" w:cs="Arial"/>
          <w:color w:val="000000"/>
        </w:rPr>
        <w:t>Motion carried with a voice vote.</w:t>
      </w:r>
    </w:p>
    <w:p w:rsidR="00784DD2" w:rsidRDefault="00784DD2" w:rsidP="008E2EC0">
      <w:pPr>
        <w:rPr>
          <w:rFonts w:ascii="Arial" w:hAnsi="Arial" w:cs="Arial"/>
        </w:rPr>
      </w:pPr>
    </w:p>
    <w:p w:rsidR="0056423C" w:rsidRDefault="0056423C" w:rsidP="0056423C">
      <w:pPr>
        <w:pStyle w:val="NormalWeb1"/>
        <w:shd w:val="clear" w:color="auto" w:fill="FFFFFF"/>
        <w:spacing w:before="0" w:beforeAutospacing="0" w:after="0" w:afterAutospacing="0"/>
        <w:rPr>
          <w:rFonts w:ascii="Arial" w:hAnsi="Arial" w:cs="Arial"/>
          <w:color w:val="000000"/>
        </w:rPr>
      </w:pPr>
      <w:r>
        <w:rPr>
          <w:rFonts w:ascii="Arial" w:hAnsi="Arial" w:cs="Arial"/>
          <w:b/>
        </w:rPr>
        <w:t>Picnic License – St Mary’s Church – Ballpark – Cheese Days 7/12-15</w:t>
      </w:r>
      <w:r w:rsidR="00AC27A1">
        <w:rPr>
          <w:rFonts w:ascii="Arial" w:hAnsi="Arial" w:cs="Arial"/>
          <w:b/>
        </w:rPr>
        <w:t>:</w:t>
      </w:r>
      <w:r w:rsidR="00AC27A1">
        <w:rPr>
          <w:rFonts w:ascii="Arial" w:hAnsi="Arial" w:cs="Arial"/>
        </w:rPr>
        <w:t xml:space="preserve"> </w:t>
      </w:r>
      <w:r>
        <w:rPr>
          <w:rFonts w:ascii="Arial" w:hAnsi="Arial" w:cs="Arial"/>
          <w:color w:val="000000"/>
        </w:rPr>
        <w:t xml:space="preserve">Motion was made by </w:t>
      </w:r>
      <w:r w:rsidR="00AE25E6">
        <w:rPr>
          <w:rFonts w:ascii="Arial" w:hAnsi="Arial" w:cs="Arial"/>
          <w:color w:val="000000"/>
        </w:rPr>
        <w:t>Hesgard</w:t>
      </w:r>
      <w:r>
        <w:rPr>
          <w:rFonts w:ascii="Arial" w:hAnsi="Arial" w:cs="Arial"/>
          <w:color w:val="000000"/>
        </w:rPr>
        <w:t xml:space="preserve">, seconded by </w:t>
      </w:r>
      <w:r w:rsidR="00AE25E6">
        <w:rPr>
          <w:rFonts w:ascii="Arial" w:hAnsi="Arial" w:cs="Arial"/>
          <w:color w:val="000000"/>
        </w:rPr>
        <w:t>Kaiser</w:t>
      </w:r>
      <w:r>
        <w:rPr>
          <w:rFonts w:ascii="Arial" w:hAnsi="Arial" w:cs="Arial"/>
          <w:color w:val="000000"/>
        </w:rPr>
        <w:t xml:space="preserve"> to approve the Picnic License for St Mary’s Church to use the Ballpark for Cheese Days 7/12-15. </w:t>
      </w:r>
      <w:r w:rsidRPr="00864221">
        <w:rPr>
          <w:rFonts w:ascii="Arial" w:hAnsi="Arial" w:cs="Arial"/>
          <w:color w:val="000000"/>
        </w:rPr>
        <w:t>Motion carried with a voice vote.</w:t>
      </w:r>
    </w:p>
    <w:p w:rsidR="00944796" w:rsidRDefault="00944796" w:rsidP="008E2EC0">
      <w:pPr>
        <w:rPr>
          <w:rFonts w:ascii="Arial" w:hAnsi="Arial" w:cs="Arial"/>
        </w:rPr>
      </w:pPr>
    </w:p>
    <w:p w:rsidR="00B85676"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944796">
        <w:rPr>
          <w:rFonts w:ascii="Arial" w:hAnsi="Arial" w:cs="Arial"/>
          <w:b/>
          <w:color w:val="000000"/>
        </w:rPr>
        <w:t>Ju</w:t>
      </w:r>
      <w:r w:rsidR="002C436F">
        <w:rPr>
          <w:rFonts w:ascii="Arial" w:hAnsi="Arial" w:cs="Arial"/>
          <w:b/>
          <w:color w:val="000000"/>
        </w:rPr>
        <w:t>ly</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2C436F">
        <w:rPr>
          <w:rFonts w:ascii="Arial" w:hAnsi="Arial" w:cs="Arial"/>
          <w:color w:val="000000"/>
        </w:rPr>
        <w:t xml:space="preserve">met on </w:t>
      </w:r>
      <w:r w:rsidR="00A03853">
        <w:rPr>
          <w:rFonts w:ascii="Arial" w:hAnsi="Arial" w:cs="Arial"/>
          <w:color w:val="000000"/>
        </w:rPr>
        <w:t xml:space="preserve">Monday, </w:t>
      </w:r>
      <w:r w:rsidR="002C436F">
        <w:rPr>
          <w:rFonts w:ascii="Arial" w:hAnsi="Arial" w:cs="Arial"/>
          <w:color w:val="000000"/>
        </w:rPr>
        <w:t>July 9, 2018</w:t>
      </w:r>
      <w:r w:rsidR="00944796">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D2221">
        <w:rPr>
          <w:rFonts w:ascii="Arial" w:hAnsi="Arial" w:cs="Arial"/>
          <w:color w:val="000000"/>
        </w:rPr>
        <w:t xml:space="preserve"> </w:t>
      </w:r>
      <w:r w:rsidR="006F0F25">
        <w:rPr>
          <w:rFonts w:ascii="Arial" w:hAnsi="Arial" w:cs="Arial"/>
          <w:color w:val="000000"/>
        </w:rPr>
        <w:t xml:space="preserve">Central Fire &amp; EMS will meet on Thursday, </w:t>
      </w:r>
      <w:r w:rsidR="00AC27A1">
        <w:rPr>
          <w:rFonts w:ascii="Arial" w:hAnsi="Arial" w:cs="Arial"/>
          <w:color w:val="000000"/>
        </w:rPr>
        <w:t>July 1</w:t>
      </w:r>
      <w:r w:rsidR="00AE25E6">
        <w:rPr>
          <w:rFonts w:ascii="Arial" w:hAnsi="Arial" w:cs="Arial"/>
          <w:color w:val="000000"/>
        </w:rPr>
        <w:t>9</w:t>
      </w:r>
      <w:r w:rsidR="00AC27A1">
        <w:rPr>
          <w:rFonts w:ascii="Arial" w:hAnsi="Arial" w:cs="Arial"/>
          <w:color w:val="000000"/>
        </w:rPr>
        <w:t>, 2018</w:t>
      </w:r>
      <w:r w:rsidR="00944796">
        <w:rPr>
          <w:rFonts w:ascii="Arial" w:hAnsi="Arial" w:cs="Arial"/>
          <w:color w:val="000000"/>
        </w:rPr>
        <w:t xml:space="preserve"> </w:t>
      </w:r>
      <w:r w:rsidR="006F0F25">
        <w:rPr>
          <w:rFonts w:ascii="Arial" w:hAnsi="Arial" w:cs="Arial"/>
          <w:color w:val="000000"/>
        </w:rPr>
        <w:t xml:space="preserve">at 7:00 </w:t>
      </w:r>
      <w:r w:rsidR="008B16C1">
        <w:rPr>
          <w:rFonts w:ascii="Arial" w:hAnsi="Arial" w:cs="Arial"/>
          <w:color w:val="000000"/>
        </w:rPr>
        <w:t xml:space="preserve">P.M. </w:t>
      </w:r>
      <w:r w:rsidR="006F0F25">
        <w:rPr>
          <w:rFonts w:ascii="Arial" w:hAnsi="Arial" w:cs="Arial"/>
          <w:color w:val="000000"/>
        </w:rPr>
        <w:t>a</w:t>
      </w:r>
      <w:r w:rsidR="00AC27A1">
        <w:rPr>
          <w:rFonts w:ascii="Arial" w:hAnsi="Arial" w:cs="Arial"/>
          <w:color w:val="000000"/>
        </w:rPr>
        <w:t xml:space="preserve">t Station </w:t>
      </w:r>
      <w:r w:rsidR="00AE25E6">
        <w:rPr>
          <w:rFonts w:ascii="Arial" w:hAnsi="Arial" w:cs="Arial"/>
          <w:color w:val="000000"/>
        </w:rPr>
        <w:t>1</w:t>
      </w:r>
      <w:r w:rsidR="006F0F25">
        <w:rPr>
          <w:rFonts w:ascii="Arial" w:hAnsi="Arial" w:cs="Arial"/>
          <w:color w:val="000000"/>
        </w:rPr>
        <w:t>.</w:t>
      </w:r>
      <w:r w:rsidR="00AE25E6">
        <w:rPr>
          <w:rFonts w:ascii="Arial" w:hAnsi="Arial" w:cs="Arial"/>
          <w:color w:val="000000"/>
        </w:rPr>
        <w:t xml:space="preserve"> Parks/Rec/Recycling Committee will meet on </w:t>
      </w:r>
      <w:r w:rsidR="00983EDB">
        <w:rPr>
          <w:rFonts w:ascii="Arial" w:hAnsi="Arial" w:cs="Arial"/>
          <w:color w:val="000000"/>
        </w:rPr>
        <w:t>July 30, 2018 at 6:00 PM.</w:t>
      </w:r>
      <w:r w:rsidR="006F0F25">
        <w:rPr>
          <w:rFonts w:ascii="Arial" w:hAnsi="Arial" w:cs="Arial"/>
          <w:color w:val="000000"/>
        </w:rPr>
        <w:t xml:space="preserve"> </w:t>
      </w:r>
      <w:r w:rsidR="00AC27A1">
        <w:rPr>
          <w:rFonts w:ascii="Arial" w:hAnsi="Arial" w:cs="Arial"/>
          <w:color w:val="000000"/>
        </w:rPr>
        <w:t xml:space="preserve">Public Works Committee will meet on July </w:t>
      </w:r>
      <w:r w:rsidR="00983EDB">
        <w:rPr>
          <w:rFonts w:ascii="Arial" w:hAnsi="Arial" w:cs="Arial"/>
          <w:color w:val="000000"/>
        </w:rPr>
        <w:t>30</w:t>
      </w:r>
      <w:r w:rsidR="00850704">
        <w:rPr>
          <w:rFonts w:ascii="Arial" w:hAnsi="Arial" w:cs="Arial"/>
          <w:color w:val="000000"/>
        </w:rPr>
        <w:t>, 2018 at 7:</w:t>
      </w:r>
      <w:r w:rsidR="00983EDB">
        <w:rPr>
          <w:rFonts w:ascii="Arial" w:hAnsi="Arial" w:cs="Arial"/>
          <w:color w:val="000000"/>
        </w:rPr>
        <w:t>0</w:t>
      </w:r>
      <w:r w:rsidR="00850704">
        <w:rPr>
          <w:rFonts w:ascii="Arial" w:hAnsi="Arial" w:cs="Arial"/>
          <w:color w:val="000000"/>
        </w:rPr>
        <w:t>0 PM</w:t>
      </w:r>
      <w:r w:rsidR="00983EDB">
        <w:rPr>
          <w:rFonts w:ascii="Arial" w:hAnsi="Arial" w:cs="Arial"/>
          <w:color w:val="000000"/>
        </w:rPr>
        <w:t xml:space="preserve"> or immediately foll</w:t>
      </w:r>
      <w:r w:rsidR="00FA171A">
        <w:rPr>
          <w:rFonts w:ascii="Arial" w:hAnsi="Arial" w:cs="Arial"/>
          <w:color w:val="000000"/>
        </w:rPr>
        <w:t>ow</w:t>
      </w:r>
      <w:r w:rsidR="00983EDB">
        <w:rPr>
          <w:rFonts w:ascii="Arial" w:hAnsi="Arial" w:cs="Arial"/>
          <w:color w:val="000000"/>
        </w:rPr>
        <w:t>ing</w:t>
      </w:r>
      <w:r w:rsidR="00FA171A">
        <w:rPr>
          <w:rFonts w:ascii="Arial" w:hAnsi="Arial" w:cs="Arial"/>
          <w:color w:val="000000"/>
        </w:rPr>
        <w:t xml:space="preserve"> P</w:t>
      </w:r>
      <w:r w:rsidR="00983EDB">
        <w:rPr>
          <w:rFonts w:ascii="Arial" w:hAnsi="Arial" w:cs="Arial"/>
          <w:color w:val="000000"/>
        </w:rPr>
        <w:t>arks/Rec/Recycling meeting</w:t>
      </w:r>
      <w:r w:rsidR="00850704">
        <w:rPr>
          <w:rFonts w:ascii="Arial" w:hAnsi="Arial" w:cs="Arial"/>
          <w:color w:val="000000"/>
        </w:rPr>
        <w:t xml:space="preserve">. </w:t>
      </w:r>
    </w:p>
    <w:p w:rsidR="00983EDB" w:rsidRDefault="00983EDB"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w:t>
      </w:r>
      <w:r w:rsidR="00056A8F">
        <w:rPr>
          <w:rFonts w:ascii="Arial" w:hAnsi="Arial" w:cs="Arial"/>
          <w:color w:val="000000"/>
        </w:rPr>
        <w:t xml:space="preserve"> </w:t>
      </w:r>
      <w:r w:rsidR="00983EDB">
        <w:rPr>
          <w:rFonts w:ascii="Arial" w:hAnsi="Arial" w:cs="Arial"/>
          <w:color w:val="000000"/>
        </w:rPr>
        <w:t>Hederer</w:t>
      </w:r>
      <w:r w:rsidR="008279BB">
        <w:rPr>
          <w:rFonts w:ascii="Arial" w:hAnsi="Arial" w:cs="Arial"/>
          <w:color w:val="000000"/>
        </w:rPr>
        <w:t>,</w:t>
      </w:r>
      <w:r w:rsidR="00056A8F">
        <w:rPr>
          <w:rFonts w:ascii="Arial" w:hAnsi="Arial" w:cs="Arial"/>
          <w:color w:val="000000"/>
        </w:rPr>
        <w:t xml:space="preserve"> </w:t>
      </w:r>
      <w:r w:rsidRPr="005268A3">
        <w:rPr>
          <w:rFonts w:ascii="Arial" w:hAnsi="Arial" w:cs="Arial"/>
          <w:color w:val="000000"/>
        </w:rPr>
        <w:t>seconded by</w:t>
      </w:r>
      <w:r w:rsidR="00850704">
        <w:rPr>
          <w:rFonts w:ascii="Arial" w:hAnsi="Arial" w:cs="Arial"/>
          <w:color w:val="000000"/>
        </w:rPr>
        <w:t xml:space="preserve"> </w:t>
      </w:r>
      <w:r w:rsidR="00983EDB">
        <w:rPr>
          <w:rFonts w:ascii="Arial" w:hAnsi="Arial" w:cs="Arial"/>
          <w:color w:val="000000"/>
        </w:rPr>
        <w:t xml:space="preserve">Oestreich </w:t>
      </w:r>
      <w:r w:rsidRPr="005268A3">
        <w:rPr>
          <w:rFonts w:ascii="Arial" w:hAnsi="Arial" w:cs="Arial"/>
          <w:color w:val="000000"/>
        </w:rPr>
        <w:t>to adjourn</w:t>
      </w:r>
      <w:r w:rsidR="00056A8F">
        <w:rPr>
          <w:rFonts w:ascii="Arial" w:hAnsi="Arial" w:cs="Arial"/>
          <w:color w:val="000000"/>
        </w:rPr>
        <w:t xml:space="preserve"> </w:t>
      </w:r>
      <w:r w:rsidR="00BD324A">
        <w:rPr>
          <w:rFonts w:ascii="Arial" w:hAnsi="Arial" w:cs="Arial"/>
          <w:color w:val="000000"/>
        </w:rPr>
        <w:t xml:space="preserve">at </w:t>
      </w:r>
      <w:r w:rsidR="00056A8F">
        <w:rPr>
          <w:rFonts w:ascii="Arial" w:hAnsi="Arial" w:cs="Arial"/>
          <w:color w:val="000000"/>
        </w:rPr>
        <w:t>7:</w:t>
      </w:r>
      <w:r w:rsidR="00983EDB">
        <w:rPr>
          <w:rFonts w:ascii="Arial" w:hAnsi="Arial" w:cs="Arial"/>
          <w:color w:val="000000"/>
        </w:rPr>
        <w:t>55</w:t>
      </w:r>
      <w:r w:rsidR="002C436F">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FD2221">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125E49">
      <w:rPr>
        <w:rFonts w:ascii="Arial" w:hAnsi="Arial" w:cs="Arial"/>
      </w:rPr>
      <w:t>July 10</w:t>
    </w:r>
    <w:r w:rsidR="00DE6532">
      <w:rPr>
        <w:rFonts w:ascii="Arial" w:hAnsi="Arial" w:cs="Arial"/>
      </w:rPr>
      <w:t>, 2018</w:t>
    </w:r>
    <w:r w:rsidRPr="00C23C1B">
      <w:rPr>
        <w:rFonts w:ascii="Arial" w:hAnsi="Arial" w:cs="Arial"/>
      </w:rPr>
      <w:tab/>
    </w:r>
    <w:r w:rsidRPr="00C23C1B">
      <w:rPr>
        <w:rStyle w:val="PageNumber"/>
        <w:rFonts w:ascii="Arial" w:hAnsi="Arial" w:cs="Arial"/>
      </w:rPr>
      <w:t xml:space="preserve">Page </w:t>
    </w:r>
    <w:r w:rsidR="00B06AD7" w:rsidRPr="00C23C1B">
      <w:rPr>
        <w:rStyle w:val="PageNumber"/>
        <w:rFonts w:ascii="Arial" w:hAnsi="Arial" w:cs="Arial"/>
      </w:rPr>
      <w:fldChar w:fldCharType="begin"/>
    </w:r>
    <w:r w:rsidRPr="00C23C1B">
      <w:rPr>
        <w:rStyle w:val="PageNumber"/>
        <w:rFonts w:ascii="Arial" w:hAnsi="Arial" w:cs="Arial"/>
      </w:rPr>
      <w:instrText xml:space="preserve"> PAGE </w:instrText>
    </w:r>
    <w:r w:rsidR="00B06AD7" w:rsidRPr="00C23C1B">
      <w:rPr>
        <w:rStyle w:val="PageNumber"/>
        <w:rFonts w:ascii="Arial" w:hAnsi="Arial" w:cs="Arial"/>
      </w:rPr>
      <w:fldChar w:fldCharType="separate"/>
    </w:r>
    <w:r w:rsidR="00983EDB">
      <w:rPr>
        <w:rStyle w:val="PageNumber"/>
        <w:rFonts w:ascii="Arial" w:hAnsi="Arial" w:cs="Arial"/>
        <w:noProof/>
      </w:rPr>
      <w:t>5</w:t>
    </w:r>
    <w:r w:rsidR="00B06AD7"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4039B"/>
    <w:rsid w:val="000419FA"/>
    <w:rsid w:val="000428A8"/>
    <w:rsid w:val="00046212"/>
    <w:rsid w:val="00054475"/>
    <w:rsid w:val="00056A8F"/>
    <w:rsid w:val="00060BFA"/>
    <w:rsid w:val="00061AED"/>
    <w:rsid w:val="00063103"/>
    <w:rsid w:val="00067782"/>
    <w:rsid w:val="000742A7"/>
    <w:rsid w:val="00076FC9"/>
    <w:rsid w:val="00077627"/>
    <w:rsid w:val="000855D9"/>
    <w:rsid w:val="00086906"/>
    <w:rsid w:val="0008770E"/>
    <w:rsid w:val="00093D3A"/>
    <w:rsid w:val="000960BB"/>
    <w:rsid w:val="00096F1A"/>
    <w:rsid w:val="000A4B7B"/>
    <w:rsid w:val="000A6A38"/>
    <w:rsid w:val="000A6E22"/>
    <w:rsid w:val="000A7B3F"/>
    <w:rsid w:val="000B1A85"/>
    <w:rsid w:val="000B448A"/>
    <w:rsid w:val="000B5DA9"/>
    <w:rsid w:val="000B698A"/>
    <w:rsid w:val="000C128D"/>
    <w:rsid w:val="000C1399"/>
    <w:rsid w:val="000C19E0"/>
    <w:rsid w:val="000C1D77"/>
    <w:rsid w:val="000C4179"/>
    <w:rsid w:val="000C5504"/>
    <w:rsid w:val="000C6C55"/>
    <w:rsid w:val="000D0C6A"/>
    <w:rsid w:val="000D2746"/>
    <w:rsid w:val="000E1D8E"/>
    <w:rsid w:val="000E1DDF"/>
    <w:rsid w:val="000F3D1C"/>
    <w:rsid w:val="000F4FB6"/>
    <w:rsid w:val="0011500C"/>
    <w:rsid w:val="0011588C"/>
    <w:rsid w:val="001212A7"/>
    <w:rsid w:val="00125E49"/>
    <w:rsid w:val="0013294A"/>
    <w:rsid w:val="00133892"/>
    <w:rsid w:val="001352FA"/>
    <w:rsid w:val="001377FF"/>
    <w:rsid w:val="001438A1"/>
    <w:rsid w:val="0014694F"/>
    <w:rsid w:val="0015154D"/>
    <w:rsid w:val="00152C73"/>
    <w:rsid w:val="00154C87"/>
    <w:rsid w:val="001603F3"/>
    <w:rsid w:val="00160E43"/>
    <w:rsid w:val="00176A44"/>
    <w:rsid w:val="001808CA"/>
    <w:rsid w:val="00182BB1"/>
    <w:rsid w:val="001908FC"/>
    <w:rsid w:val="0019327A"/>
    <w:rsid w:val="001A3C7D"/>
    <w:rsid w:val="001B1F3B"/>
    <w:rsid w:val="001B53C5"/>
    <w:rsid w:val="001B6D16"/>
    <w:rsid w:val="001C12B6"/>
    <w:rsid w:val="001D4B93"/>
    <w:rsid w:val="001E04C2"/>
    <w:rsid w:val="001E06E2"/>
    <w:rsid w:val="001E60DB"/>
    <w:rsid w:val="001F28BE"/>
    <w:rsid w:val="001F4895"/>
    <w:rsid w:val="001F755E"/>
    <w:rsid w:val="00201D97"/>
    <w:rsid w:val="00204548"/>
    <w:rsid w:val="00204655"/>
    <w:rsid w:val="00206550"/>
    <w:rsid w:val="00212F2C"/>
    <w:rsid w:val="002157C8"/>
    <w:rsid w:val="0021630E"/>
    <w:rsid w:val="00216618"/>
    <w:rsid w:val="00234277"/>
    <w:rsid w:val="00240AD6"/>
    <w:rsid w:val="00247420"/>
    <w:rsid w:val="00250247"/>
    <w:rsid w:val="00250278"/>
    <w:rsid w:val="00250E07"/>
    <w:rsid w:val="002512E6"/>
    <w:rsid w:val="002572A5"/>
    <w:rsid w:val="00263AE1"/>
    <w:rsid w:val="00263FA0"/>
    <w:rsid w:val="00271F64"/>
    <w:rsid w:val="0027561F"/>
    <w:rsid w:val="002801F1"/>
    <w:rsid w:val="00281F5D"/>
    <w:rsid w:val="002824A4"/>
    <w:rsid w:val="002825D1"/>
    <w:rsid w:val="00282704"/>
    <w:rsid w:val="002854DC"/>
    <w:rsid w:val="00286F0D"/>
    <w:rsid w:val="002878AD"/>
    <w:rsid w:val="002930C4"/>
    <w:rsid w:val="002B3655"/>
    <w:rsid w:val="002B3984"/>
    <w:rsid w:val="002B4B38"/>
    <w:rsid w:val="002C10AA"/>
    <w:rsid w:val="002C436F"/>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23D51"/>
    <w:rsid w:val="00332C82"/>
    <w:rsid w:val="00333C73"/>
    <w:rsid w:val="003401A3"/>
    <w:rsid w:val="003424BE"/>
    <w:rsid w:val="00345605"/>
    <w:rsid w:val="003508E0"/>
    <w:rsid w:val="00351065"/>
    <w:rsid w:val="003514CC"/>
    <w:rsid w:val="00352CD3"/>
    <w:rsid w:val="003569CD"/>
    <w:rsid w:val="00357F75"/>
    <w:rsid w:val="00361CFE"/>
    <w:rsid w:val="003620FE"/>
    <w:rsid w:val="00362F3B"/>
    <w:rsid w:val="00365B63"/>
    <w:rsid w:val="00365F23"/>
    <w:rsid w:val="00367CDE"/>
    <w:rsid w:val="003728E5"/>
    <w:rsid w:val="00373ABA"/>
    <w:rsid w:val="00376EDB"/>
    <w:rsid w:val="003828DA"/>
    <w:rsid w:val="00384FA9"/>
    <w:rsid w:val="00390480"/>
    <w:rsid w:val="003933A0"/>
    <w:rsid w:val="00393C33"/>
    <w:rsid w:val="00395FB1"/>
    <w:rsid w:val="003A2577"/>
    <w:rsid w:val="003A26DA"/>
    <w:rsid w:val="003A6304"/>
    <w:rsid w:val="003A7981"/>
    <w:rsid w:val="003B17B1"/>
    <w:rsid w:val="003B1BEC"/>
    <w:rsid w:val="003B6832"/>
    <w:rsid w:val="003B7908"/>
    <w:rsid w:val="003C1B35"/>
    <w:rsid w:val="003C2014"/>
    <w:rsid w:val="003D1D9C"/>
    <w:rsid w:val="003D5714"/>
    <w:rsid w:val="003D7BB8"/>
    <w:rsid w:val="003E16A5"/>
    <w:rsid w:val="003E6557"/>
    <w:rsid w:val="004014FE"/>
    <w:rsid w:val="004062CC"/>
    <w:rsid w:val="004120AD"/>
    <w:rsid w:val="004214DB"/>
    <w:rsid w:val="004217A6"/>
    <w:rsid w:val="00423668"/>
    <w:rsid w:val="004243F3"/>
    <w:rsid w:val="004264EB"/>
    <w:rsid w:val="00426710"/>
    <w:rsid w:val="00430CA8"/>
    <w:rsid w:val="00432C54"/>
    <w:rsid w:val="0044522A"/>
    <w:rsid w:val="004464B4"/>
    <w:rsid w:val="00450831"/>
    <w:rsid w:val="00450B0B"/>
    <w:rsid w:val="00456C1A"/>
    <w:rsid w:val="004603DF"/>
    <w:rsid w:val="004827F9"/>
    <w:rsid w:val="00482CA1"/>
    <w:rsid w:val="004848B5"/>
    <w:rsid w:val="0049054B"/>
    <w:rsid w:val="004965A6"/>
    <w:rsid w:val="0049739C"/>
    <w:rsid w:val="00497E81"/>
    <w:rsid w:val="004B217D"/>
    <w:rsid w:val="004B383C"/>
    <w:rsid w:val="004B72A2"/>
    <w:rsid w:val="004C3958"/>
    <w:rsid w:val="004C577D"/>
    <w:rsid w:val="004C6066"/>
    <w:rsid w:val="004D00D2"/>
    <w:rsid w:val="004D35D1"/>
    <w:rsid w:val="004D6ABF"/>
    <w:rsid w:val="004E48A2"/>
    <w:rsid w:val="004F01DF"/>
    <w:rsid w:val="004F2AB7"/>
    <w:rsid w:val="004F7C27"/>
    <w:rsid w:val="00505D21"/>
    <w:rsid w:val="00507388"/>
    <w:rsid w:val="00510DF6"/>
    <w:rsid w:val="005133A7"/>
    <w:rsid w:val="00513EAB"/>
    <w:rsid w:val="0051639A"/>
    <w:rsid w:val="00517CA1"/>
    <w:rsid w:val="005268A3"/>
    <w:rsid w:val="005349DA"/>
    <w:rsid w:val="00537520"/>
    <w:rsid w:val="00537DD9"/>
    <w:rsid w:val="00546A22"/>
    <w:rsid w:val="00552250"/>
    <w:rsid w:val="0055303B"/>
    <w:rsid w:val="0055616E"/>
    <w:rsid w:val="00557827"/>
    <w:rsid w:val="0056423C"/>
    <w:rsid w:val="005730B3"/>
    <w:rsid w:val="00573654"/>
    <w:rsid w:val="00575DBB"/>
    <w:rsid w:val="00580296"/>
    <w:rsid w:val="0058238D"/>
    <w:rsid w:val="005830CF"/>
    <w:rsid w:val="0059737E"/>
    <w:rsid w:val="005A439E"/>
    <w:rsid w:val="005A518B"/>
    <w:rsid w:val="005B0EAC"/>
    <w:rsid w:val="005B171A"/>
    <w:rsid w:val="005B2137"/>
    <w:rsid w:val="005B63F1"/>
    <w:rsid w:val="005D03CB"/>
    <w:rsid w:val="005D03CE"/>
    <w:rsid w:val="005D0710"/>
    <w:rsid w:val="005D1FFA"/>
    <w:rsid w:val="005D465D"/>
    <w:rsid w:val="005D7337"/>
    <w:rsid w:val="005E2372"/>
    <w:rsid w:val="005E6487"/>
    <w:rsid w:val="005F1889"/>
    <w:rsid w:val="005F2383"/>
    <w:rsid w:val="00605431"/>
    <w:rsid w:val="0061096C"/>
    <w:rsid w:val="00615713"/>
    <w:rsid w:val="006179C9"/>
    <w:rsid w:val="0064021A"/>
    <w:rsid w:val="00641B6C"/>
    <w:rsid w:val="0064487E"/>
    <w:rsid w:val="00645410"/>
    <w:rsid w:val="00652B27"/>
    <w:rsid w:val="00667D45"/>
    <w:rsid w:val="006701F3"/>
    <w:rsid w:val="00670C0D"/>
    <w:rsid w:val="00680A75"/>
    <w:rsid w:val="00684600"/>
    <w:rsid w:val="006846C3"/>
    <w:rsid w:val="00684DB6"/>
    <w:rsid w:val="00691DF5"/>
    <w:rsid w:val="00694241"/>
    <w:rsid w:val="00694D72"/>
    <w:rsid w:val="00695A94"/>
    <w:rsid w:val="00696551"/>
    <w:rsid w:val="006A270C"/>
    <w:rsid w:val="006A53D8"/>
    <w:rsid w:val="006A6EA6"/>
    <w:rsid w:val="006B21A3"/>
    <w:rsid w:val="006C0754"/>
    <w:rsid w:val="006D2C91"/>
    <w:rsid w:val="006E09C3"/>
    <w:rsid w:val="006E1EB3"/>
    <w:rsid w:val="006E714E"/>
    <w:rsid w:val="006F0F25"/>
    <w:rsid w:val="006F1098"/>
    <w:rsid w:val="006F2569"/>
    <w:rsid w:val="006F430E"/>
    <w:rsid w:val="006F7D63"/>
    <w:rsid w:val="00701686"/>
    <w:rsid w:val="00702702"/>
    <w:rsid w:val="00706022"/>
    <w:rsid w:val="007125F8"/>
    <w:rsid w:val="00716D3D"/>
    <w:rsid w:val="007212DF"/>
    <w:rsid w:val="007213A6"/>
    <w:rsid w:val="00724312"/>
    <w:rsid w:val="00735862"/>
    <w:rsid w:val="00740633"/>
    <w:rsid w:val="007410BC"/>
    <w:rsid w:val="00741108"/>
    <w:rsid w:val="00741B83"/>
    <w:rsid w:val="00750730"/>
    <w:rsid w:val="0075419D"/>
    <w:rsid w:val="007542FE"/>
    <w:rsid w:val="00754672"/>
    <w:rsid w:val="00755174"/>
    <w:rsid w:val="00756864"/>
    <w:rsid w:val="00757239"/>
    <w:rsid w:val="007622BF"/>
    <w:rsid w:val="00784DD2"/>
    <w:rsid w:val="00786E7A"/>
    <w:rsid w:val="007878CA"/>
    <w:rsid w:val="007907C8"/>
    <w:rsid w:val="0079593F"/>
    <w:rsid w:val="007B1BC2"/>
    <w:rsid w:val="007B497E"/>
    <w:rsid w:val="007C105C"/>
    <w:rsid w:val="007C6463"/>
    <w:rsid w:val="007D0CC7"/>
    <w:rsid w:val="007E3707"/>
    <w:rsid w:val="007F4288"/>
    <w:rsid w:val="00803855"/>
    <w:rsid w:val="00806690"/>
    <w:rsid w:val="00810318"/>
    <w:rsid w:val="008129A2"/>
    <w:rsid w:val="00820B60"/>
    <w:rsid w:val="00825B13"/>
    <w:rsid w:val="008262CE"/>
    <w:rsid w:val="008279BB"/>
    <w:rsid w:val="00832E77"/>
    <w:rsid w:val="00836588"/>
    <w:rsid w:val="00846CCF"/>
    <w:rsid w:val="00850704"/>
    <w:rsid w:val="00855FD3"/>
    <w:rsid w:val="008628C4"/>
    <w:rsid w:val="00864221"/>
    <w:rsid w:val="00866D06"/>
    <w:rsid w:val="00870377"/>
    <w:rsid w:val="00876F98"/>
    <w:rsid w:val="008774B0"/>
    <w:rsid w:val="00882C16"/>
    <w:rsid w:val="00886CF1"/>
    <w:rsid w:val="00894593"/>
    <w:rsid w:val="008A06DA"/>
    <w:rsid w:val="008A19D5"/>
    <w:rsid w:val="008A5077"/>
    <w:rsid w:val="008A6053"/>
    <w:rsid w:val="008B16C1"/>
    <w:rsid w:val="008B43E8"/>
    <w:rsid w:val="008B4C94"/>
    <w:rsid w:val="008C403F"/>
    <w:rsid w:val="008C7E15"/>
    <w:rsid w:val="008D23EA"/>
    <w:rsid w:val="008D7B5B"/>
    <w:rsid w:val="008E1513"/>
    <w:rsid w:val="008E2EC0"/>
    <w:rsid w:val="008E7E1E"/>
    <w:rsid w:val="008F50EA"/>
    <w:rsid w:val="008F66C8"/>
    <w:rsid w:val="008F6C94"/>
    <w:rsid w:val="008F6CB4"/>
    <w:rsid w:val="008F6CFD"/>
    <w:rsid w:val="008F74CA"/>
    <w:rsid w:val="0091195C"/>
    <w:rsid w:val="00912EF7"/>
    <w:rsid w:val="00913F41"/>
    <w:rsid w:val="009157D9"/>
    <w:rsid w:val="00916CA4"/>
    <w:rsid w:val="00922CF3"/>
    <w:rsid w:val="0093214E"/>
    <w:rsid w:val="00932283"/>
    <w:rsid w:val="00932F8D"/>
    <w:rsid w:val="00941EF6"/>
    <w:rsid w:val="009437C8"/>
    <w:rsid w:val="00944090"/>
    <w:rsid w:val="00944200"/>
    <w:rsid w:val="00944796"/>
    <w:rsid w:val="009451F6"/>
    <w:rsid w:val="009479F1"/>
    <w:rsid w:val="00947A35"/>
    <w:rsid w:val="009508DB"/>
    <w:rsid w:val="00951A60"/>
    <w:rsid w:val="00951D47"/>
    <w:rsid w:val="00953B70"/>
    <w:rsid w:val="00957438"/>
    <w:rsid w:val="00960814"/>
    <w:rsid w:val="00963392"/>
    <w:rsid w:val="00963480"/>
    <w:rsid w:val="00963F58"/>
    <w:rsid w:val="00964821"/>
    <w:rsid w:val="00972B74"/>
    <w:rsid w:val="00974924"/>
    <w:rsid w:val="00974FF8"/>
    <w:rsid w:val="00981BF4"/>
    <w:rsid w:val="00982953"/>
    <w:rsid w:val="00983EDB"/>
    <w:rsid w:val="00990B1C"/>
    <w:rsid w:val="00990EB8"/>
    <w:rsid w:val="00991FE9"/>
    <w:rsid w:val="00994782"/>
    <w:rsid w:val="009A4DE2"/>
    <w:rsid w:val="009A7C76"/>
    <w:rsid w:val="009B149B"/>
    <w:rsid w:val="009C00B5"/>
    <w:rsid w:val="009C13CF"/>
    <w:rsid w:val="009C7A0B"/>
    <w:rsid w:val="009D20B0"/>
    <w:rsid w:val="009D401A"/>
    <w:rsid w:val="009D65DF"/>
    <w:rsid w:val="009D7CA8"/>
    <w:rsid w:val="009E3315"/>
    <w:rsid w:val="009E64CE"/>
    <w:rsid w:val="009E7F91"/>
    <w:rsid w:val="009F44BE"/>
    <w:rsid w:val="009F46E9"/>
    <w:rsid w:val="00A03853"/>
    <w:rsid w:val="00A03E0D"/>
    <w:rsid w:val="00A06A86"/>
    <w:rsid w:val="00A06ECE"/>
    <w:rsid w:val="00A12867"/>
    <w:rsid w:val="00A1315B"/>
    <w:rsid w:val="00A14AC3"/>
    <w:rsid w:val="00A14BB0"/>
    <w:rsid w:val="00A16895"/>
    <w:rsid w:val="00A21183"/>
    <w:rsid w:val="00A250CA"/>
    <w:rsid w:val="00A26914"/>
    <w:rsid w:val="00A30C52"/>
    <w:rsid w:val="00A34A91"/>
    <w:rsid w:val="00A44B24"/>
    <w:rsid w:val="00A455B1"/>
    <w:rsid w:val="00A54443"/>
    <w:rsid w:val="00A74846"/>
    <w:rsid w:val="00A84F78"/>
    <w:rsid w:val="00A95ED3"/>
    <w:rsid w:val="00A96E1F"/>
    <w:rsid w:val="00A96FF4"/>
    <w:rsid w:val="00AB0252"/>
    <w:rsid w:val="00AB19D0"/>
    <w:rsid w:val="00AB2FE7"/>
    <w:rsid w:val="00AB3E37"/>
    <w:rsid w:val="00AB7229"/>
    <w:rsid w:val="00AC23B2"/>
    <w:rsid w:val="00AC27A1"/>
    <w:rsid w:val="00AC323C"/>
    <w:rsid w:val="00AC6743"/>
    <w:rsid w:val="00AD7170"/>
    <w:rsid w:val="00AE25E6"/>
    <w:rsid w:val="00AE37C1"/>
    <w:rsid w:val="00AE43B8"/>
    <w:rsid w:val="00AE5905"/>
    <w:rsid w:val="00AE6EE4"/>
    <w:rsid w:val="00AF1495"/>
    <w:rsid w:val="00AF17AD"/>
    <w:rsid w:val="00AF1DC3"/>
    <w:rsid w:val="00AF4105"/>
    <w:rsid w:val="00AF7BCD"/>
    <w:rsid w:val="00B03AFC"/>
    <w:rsid w:val="00B04DE8"/>
    <w:rsid w:val="00B06AD7"/>
    <w:rsid w:val="00B17534"/>
    <w:rsid w:val="00B23813"/>
    <w:rsid w:val="00B23D5A"/>
    <w:rsid w:val="00B32E0E"/>
    <w:rsid w:val="00B3683E"/>
    <w:rsid w:val="00B37E38"/>
    <w:rsid w:val="00B40A36"/>
    <w:rsid w:val="00B42240"/>
    <w:rsid w:val="00B4434E"/>
    <w:rsid w:val="00B44C73"/>
    <w:rsid w:val="00B471CB"/>
    <w:rsid w:val="00B505EF"/>
    <w:rsid w:val="00B529F9"/>
    <w:rsid w:val="00B655C2"/>
    <w:rsid w:val="00B65755"/>
    <w:rsid w:val="00B666A8"/>
    <w:rsid w:val="00B71CF5"/>
    <w:rsid w:val="00B73E05"/>
    <w:rsid w:val="00B75B44"/>
    <w:rsid w:val="00B77408"/>
    <w:rsid w:val="00B8297E"/>
    <w:rsid w:val="00B840A0"/>
    <w:rsid w:val="00B85676"/>
    <w:rsid w:val="00B86521"/>
    <w:rsid w:val="00B912CA"/>
    <w:rsid w:val="00B96AC4"/>
    <w:rsid w:val="00B976B8"/>
    <w:rsid w:val="00BA77A7"/>
    <w:rsid w:val="00BB07CC"/>
    <w:rsid w:val="00BB70F9"/>
    <w:rsid w:val="00BB7F66"/>
    <w:rsid w:val="00BC0E27"/>
    <w:rsid w:val="00BC1597"/>
    <w:rsid w:val="00BC4D8D"/>
    <w:rsid w:val="00BC6762"/>
    <w:rsid w:val="00BD324A"/>
    <w:rsid w:val="00BD4FEC"/>
    <w:rsid w:val="00BD7B6C"/>
    <w:rsid w:val="00BD7DAA"/>
    <w:rsid w:val="00BE000A"/>
    <w:rsid w:val="00BE5873"/>
    <w:rsid w:val="00BE776D"/>
    <w:rsid w:val="00BF253F"/>
    <w:rsid w:val="00BF4683"/>
    <w:rsid w:val="00BF7201"/>
    <w:rsid w:val="00C02DBF"/>
    <w:rsid w:val="00C048A1"/>
    <w:rsid w:val="00C05A3F"/>
    <w:rsid w:val="00C05B8A"/>
    <w:rsid w:val="00C05D42"/>
    <w:rsid w:val="00C078EE"/>
    <w:rsid w:val="00C136A9"/>
    <w:rsid w:val="00C136BA"/>
    <w:rsid w:val="00C14802"/>
    <w:rsid w:val="00C15FEC"/>
    <w:rsid w:val="00C23C1B"/>
    <w:rsid w:val="00C25A46"/>
    <w:rsid w:val="00C40936"/>
    <w:rsid w:val="00C41680"/>
    <w:rsid w:val="00C423AA"/>
    <w:rsid w:val="00C54ED8"/>
    <w:rsid w:val="00C555B8"/>
    <w:rsid w:val="00C5639A"/>
    <w:rsid w:val="00C5754E"/>
    <w:rsid w:val="00C60D08"/>
    <w:rsid w:val="00C65E28"/>
    <w:rsid w:val="00C66FC8"/>
    <w:rsid w:val="00C67CD8"/>
    <w:rsid w:val="00C843C1"/>
    <w:rsid w:val="00C9138D"/>
    <w:rsid w:val="00C91413"/>
    <w:rsid w:val="00C96462"/>
    <w:rsid w:val="00C96838"/>
    <w:rsid w:val="00C97F48"/>
    <w:rsid w:val="00CA0F6A"/>
    <w:rsid w:val="00CA14A5"/>
    <w:rsid w:val="00CA166E"/>
    <w:rsid w:val="00CA1CAF"/>
    <w:rsid w:val="00CA1F9F"/>
    <w:rsid w:val="00CA2914"/>
    <w:rsid w:val="00CA62F4"/>
    <w:rsid w:val="00CB2489"/>
    <w:rsid w:val="00CB533E"/>
    <w:rsid w:val="00CC04F3"/>
    <w:rsid w:val="00CC1C95"/>
    <w:rsid w:val="00CC2682"/>
    <w:rsid w:val="00CC2A9A"/>
    <w:rsid w:val="00CC554E"/>
    <w:rsid w:val="00CC5598"/>
    <w:rsid w:val="00CC6B3E"/>
    <w:rsid w:val="00CD1D78"/>
    <w:rsid w:val="00CE21BE"/>
    <w:rsid w:val="00CE5E76"/>
    <w:rsid w:val="00CE7761"/>
    <w:rsid w:val="00CF1810"/>
    <w:rsid w:val="00D04B1B"/>
    <w:rsid w:val="00D07FFD"/>
    <w:rsid w:val="00D14DEA"/>
    <w:rsid w:val="00D328BA"/>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A11F1"/>
    <w:rsid w:val="00DA28E6"/>
    <w:rsid w:val="00DB065B"/>
    <w:rsid w:val="00DB32C9"/>
    <w:rsid w:val="00DB6F3C"/>
    <w:rsid w:val="00DB77E0"/>
    <w:rsid w:val="00DC3901"/>
    <w:rsid w:val="00DC4029"/>
    <w:rsid w:val="00DD00E1"/>
    <w:rsid w:val="00DD1923"/>
    <w:rsid w:val="00DE10E2"/>
    <w:rsid w:val="00DE5E57"/>
    <w:rsid w:val="00DE6532"/>
    <w:rsid w:val="00DF14F0"/>
    <w:rsid w:val="00DF69F0"/>
    <w:rsid w:val="00DF7F64"/>
    <w:rsid w:val="00E0425D"/>
    <w:rsid w:val="00E102D8"/>
    <w:rsid w:val="00E121AB"/>
    <w:rsid w:val="00E15BE7"/>
    <w:rsid w:val="00E22681"/>
    <w:rsid w:val="00E24423"/>
    <w:rsid w:val="00E251DA"/>
    <w:rsid w:val="00E258BB"/>
    <w:rsid w:val="00E32527"/>
    <w:rsid w:val="00E3306A"/>
    <w:rsid w:val="00E3322A"/>
    <w:rsid w:val="00E361E3"/>
    <w:rsid w:val="00E41A56"/>
    <w:rsid w:val="00E6199A"/>
    <w:rsid w:val="00E64431"/>
    <w:rsid w:val="00E66CA2"/>
    <w:rsid w:val="00E7136A"/>
    <w:rsid w:val="00E73CCB"/>
    <w:rsid w:val="00E74159"/>
    <w:rsid w:val="00E74E07"/>
    <w:rsid w:val="00E75C57"/>
    <w:rsid w:val="00E77A6C"/>
    <w:rsid w:val="00E80207"/>
    <w:rsid w:val="00E81272"/>
    <w:rsid w:val="00E97973"/>
    <w:rsid w:val="00EA0FC1"/>
    <w:rsid w:val="00EA10E8"/>
    <w:rsid w:val="00EA1887"/>
    <w:rsid w:val="00EA3594"/>
    <w:rsid w:val="00EA397F"/>
    <w:rsid w:val="00EA3F78"/>
    <w:rsid w:val="00EA4DE5"/>
    <w:rsid w:val="00EA53A4"/>
    <w:rsid w:val="00EA7CB6"/>
    <w:rsid w:val="00EB191B"/>
    <w:rsid w:val="00EB4781"/>
    <w:rsid w:val="00EB5455"/>
    <w:rsid w:val="00EB5CA2"/>
    <w:rsid w:val="00EC0312"/>
    <w:rsid w:val="00EC096B"/>
    <w:rsid w:val="00EC29F9"/>
    <w:rsid w:val="00EC37C7"/>
    <w:rsid w:val="00EC4D98"/>
    <w:rsid w:val="00EC7F16"/>
    <w:rsid w:val="00EE3E43"/>
    <w:rsid w:val="00EE3F46"/>
    <w:rsid w:val="00EE5C47"/>
    <w:rsid w:val="00EE6C1F"/>
    <w:rsid w:val="00EE6FEB"/>
    <w:rsid w:val="00EF42B6"/>
    <w:rsid w:val="00F01D8F"/>
    <w:rsid w:val="00F0500C"/>
    <w:rsid w:val="00F27F50"/>
    <w:rsid w:val="00F30945"/>
    <w:rsid w:val="00F345DA"/>
    <w:rsid w:val="00F346FD"/>
    <w:rsid w:val="00F34E23"/>
    <w:rsid w:val="00F36BB7"/>
    <w:rsid w:val="00F40DBF"/>
    <w:rsid w:val="00F45748"/>
    <w:rsid w:val="00F47478"/>
    <w:rsid w:val="00F47982"/>
    <w:rsid w:val="00F50B5E"/>
    <w:rsid w:val="00F60AEE"/>
    <w:rsid w:val="00F85A19"/>
    <w:rsid w:val="00F85EB0"/>
    <w:rsid w:val="00F8715B"/>
    <w:rsid w:val="00F91980"/>
    <w:rsid w:val="00F93218"/>
    <w:rsid w:val="00FA171A"/>
    <w:rsid w:val="00FA3E52"/>
    <w:rsid w:val="00FA4E54"/>
    <w:rsid w:val="00FA5190"/>
    <w:rsid w:val="00FA5998"/>
    <w:rsid w:val="00FA5F8D"/>
    <w:rsid w:val="00FB0D42"/>
    <w:rsid w:val="00FB2B41"/>
    <w:rsid w:val="00FB4CB3"/>
    <w:rsid w:val="00FB5B28"/>
    <w:rsid w:val="00FB724E"/>
    <w:rsid w:val="00FC58A2"/>
    <w:rsid w:val="00FC6FC7"/>
    <w:rsid w:val="00FD2221"/>
    <w:rsid w:val="00FD767F"/>
    <w:rsid w:val="00FE0749"/>
    <w:rsid w:val="00FE207C"/>
    <w:rsid w:val="00FF065D"/>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7BFE7"/>
  <w15:docId w15:val="{6C1773FC-14EA-481D-B583-36D24CA6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898319386">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9CDF-B443-453A-A4CE-6DA04AA4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cp:lastModifiedBy>
  <cp:revision>22</cp:revision>
  <cp:lastPrinted>2017-05-03T14:59:00Z</cp:lastPrinted>
  <dcterms:created xsi:type="dcterms:W3CDTF">2018-07-10T19:04:00Z</dcterms:created>
  <dcterms:modified xsi:type="dcterms:W3CDTF">2018-07-11T16:35:00Z</dcterms:modified>
</cp:coreProperties>
</file>