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CD3" w:rsidRDefault="00352CD3" w:rsidP="00B86521">
      <w:pPr>
        <w:pStyle w:val="NormalWeb1"/>
        <w:shd w:val="clear" w:color="auto" w:fill="FFFFFF"/>
        <w:spacing w:before="0" w:beforeAutospacing="0" w:after="0" w:afterAutospacing="0"/>
        <w:rPr>
          <w:rFonts w:ascii="Arial" w:hAnsi="Arial" w:cs="Arial"/>
          <w:color w:val="000000"/>
        </w:rPr>
      </w:pPr>
      <w:r w:rsidRPr="00C23C1B">
        <w:rPr>
          <w:rFonts w:ascii="Arial" w:hAnsi="Arial" w:cs="Arial"/>
          <w:color w:val="000000"/>
        </w:rPr>
        <w:t xml:space="preserve">The regular meeting of the Colby Common Council was called to order at </w:t>
      </w:r>
      <w:r>
        <w:rPr>
          <w:rFonts w:ascii="Arial" w:hAnsi="Arial" w:cs="Arial"/>
          <w:color w:val="000000"/>
        </w:rPr>
        <w:t>6</w:t>
      </w:r>
      <w:r w:rsidRPr="00C23C1B">
        <w:rPr>
          <w:rFonts w:ascii="Arial" w:hAnsi="Arial" w:cs="Arial"/>
          <w:color w:val="000000"/>
        </w:rPr>
        <w:t>:3</w:t>
      </w:r>
      <w:r w:rsidR="00932283">
        <w:rPr>
          <w:rFonts w:ascii="Arial" w:hAnsi="Arial" w:cs="Arial"/>
          <w:color w:val="000000"/>
        </w:rPr>
        <w:t>0</w:t>
      </w:r>
      <w:r w:rsidRPr="00C23C1B">
        <w:rPr>
          <w:rFonts w:ascii="Arial" w:hAnsi="Arial" w:cs="Arial"/>
          <w:color w:val="000000"/>
        </w:rPr>
        <w:t xml:space="preserve"> P.M. by Mayor James Schmidt. </w:t>
      </w:r>
      <w:r>
        <w:rPr>
          <w:rFonts w:ascii="Arial" w:hAnsi="Arial" w:cs="Arial"/>
          <w:color w:val="000000"/>
        </w:rPr>
        <w:t xml:space="preserve"> </w:t>
      </w:r>
      <w:r w:rsidRPr="00C23C1B">
        <w:rPr>
          <w:rFonts w:ascii="Arial" w:hAnsi="Arial" w:cs="Arial"/>
          <w:color w:val="000000"/>
        </w:rPr>
        <w:t xml:space="preserve">On roll call: </w:t>
      </w:r>
      <w:r w:rsidR="00B37E38">
        <w:rPr>
          <w:rFonts w:ascii="Arial" w:hAnsi="Arial" w:cs="Arial"/>
          <w:color w:val="000000"/>
        </w:rPr>
        <w:t>O’Brien</w:t>
      </w:r>
      <w:r>
        <w:rPr>
          <w:rFonts w:ascii="Arial" w:hAnsi="Arial" w:cs="Arial"/>
          <w:color w:val="000000"/>
        </w:rPr>
        <w:t>,</w:t>
      </w:r>
      <w:r w:rsidRPr="00C23C1B">
        <w:rPr>
          <w:rFonts w:ascii="Arial" w:hAnsi="Arial" w:cs="Arial"/>
          <w:color w:val="000000"/>
        </w:rPr>
        <w:t xml:space="preserve"> </w:t>
      </w:r>
      <w:r w:rsidR="004214DB">
        <w:rPr>
          <w:rFonts w:ascii="Arial" w:hAnsi="Arial" w:cs="Arial"/>
          <w:color w:val="000000"/>
        </w:rPr>
        <w:t xml:space="preserve">T Schmidt, </w:t>
      </w:r>
      <w:r w:rsidR="00B37E38">
        <w:rPr>
          <w:rFonts w:ascii="Arial" w:hAnsi="Arial" w:cs="Arial"/>
          <w:color w:val="000000"/>
        </w:rPr>
        <w:t>Thieme</w:t>
      </w:r>
      <w:r w:rsidR="00A44B24">
        <w:rPr>
          <w:rFonts w:ascii="Arial" w:hAnsi="Arial" w:cs="Arial"/>
          <w:color w:val="000000"/>
        </w:rPr>
        <w:t xml:space="preserve">, </w:t>
      </w:r>
      <w:r w:rsidR="00032B3F">
        <w:rPr>
          <w:rFonts w:ascii="Arial" w:hAnsi="Arial" w:cs="Arial"/>
          <w:color w:val="000000"/>
        </w:rPr>
        <w:t>Lynn</w:t>
      </w:r>
      <w:r w:rsidR="00694D72">
        <w:rPr>
          <w:rFonts w:ascii="Arial" w:hAnsi="Arial" w:cs="Arial"/>
          <w:color w:val="000000"/>
        </w:rPr>
        <w:t xml:space="preserve">, </w:t>
      </w:r>
      <w:r w:rsidR="006A270C">
        <w:rPr>
          <w:rFonts w:ascii="Arial" w:hAnsi="Arial" w:cs="Arial"/>
          <w:color w:val="000000"/>
        </w:rPr>
        <w:t xml:space="preserve">Oestreich, </w:t>
      </w:r>
      <w:r w:rsidRPr="00C23C1B">
        <w:rPr>
          <w:rFonts w:ascii="Arial" w:hAnsi="Arial" w:cs="Arial"/>
          <w:color w:val="000000"/>
        </w:rPr>
        <w:t>Hederer and Kaiser</w:t>
      </w:r>
      <w:r w:rsidR="004214DB">
        <w:rPr>
          <w:rFonts w:ascii="Arial" w:hAnsi="Arial" w:cs="Arial"/>
          <w:color w:val="000000"/>
        </w:rPr>
        <w:t>.</w:t>
      </w:r>
      <w:r w:rsidR="006F2569">
        <w:rPr>
          <w:rFonts w:ascii="Arial" w:hAnsi="Arial" w:cs="Arial"/>
          <w:color w:val="000000"/>
        </w:rPr>
        <w:t xml:space="preserve"> </w:t>
      </w:r>
      <w:r w:rsidR="006A270C">
        <w:rPr>
          <w:rFonts w:ascii="Arial" w:hAnsi="Arial" w:cs="Arial"/>
          <w:color w:val="000000"/>
        </w:rPr>
        <w:t>Flink was absent</w:t>
      </w:r>
      <w:r w:rsidR="00D80D95">
        <w:rPr>
          <w:rFonts w:ascii="Arial" w:hAnsi="Arial" w:cs="Arial"/>
          <w:color w:val="000000"/>
        </w:rPr>
        <w:t>.</w:t>
      </w:r>
      <w:r w:rsidR="00456C1A">
        <w:rPr>
          <w:rFonts w:ascii="Arial" w:hAnsi="Arial" w:cs="Arial"/>
          <w:color w:val="000000"/>
        </w:rPr>
        <w:t xml:space="preserve">  </w:t>
      </w:r>
      <w:r w:rsidRPr="00C23C1B">
        <w:rPr>
          <w:rFonts w:ascii="Arial" w:hAnsi="Arial" w:cs="Arial"/>
          <w:color w:val="000000"/>
        </w:rPr>
        <w:t xml:space="preserve">Also present were </w:t>
      </w:r>
      <w:r>
        <w:rPr>
          <w:rFonts w:ascii="Arial" w:hAnsi="Arial" w:cs="Arial"/>
          <w:color w:val="000000"/>
        </w:rPr>
        <w:t xml:space="preserve">Mayor James Schmidt, </w:t>
      </w:r>
      <w:r w:rsidRPr="00C23C1B">
        <w:rPr>
          <w:rFonts w:ascii="Arial" w:hAnsi="Arial" w:cs="Arial"/>
          <w:color w:val="000000"/>
        </w:rPr>
        <w:t xml:space="preserve">Clerk </w:t>
      </w:r>
      <w:r w:rsidR="004214DB">
        <w:rPr>
          <w:rFonts w:ascii="Arial" w:hAnsi="Arial" w:cs="Arial"/>
          <w:color w:val="000000"/>
        </w:rPr>
        <w:t>Connie Gurtner</w:t>
      </w:r>
      <w:r>
        <w:rPr>
          <w:rFonts w:ascii="Arial" w:hAnsi="Arial" w:cs="Arial"/>
          <w:color w:val="000000"/>
        </w:rPr>
        <w:t xml:space="preserve">, </w:t>
      </w:r>
      <w:smartTag w:uri="urn:schemas-microsoft-com:office:smarttags" w:element="stockticker">
        <w:r w:rsidRPr="00C23C1B">
          <w:rPr>
            <w:rFonts w:ascii="Arial" w:hAnsi="Arial" w:cs="Arial"/>
            <w:color w:val="000000"/>
          </w:rPr>
          <w:t>DPW</w:t>
        </w:r>
      </w:smartTag>
      <w:r w:rsidRPr="00C23C1B">
        <w:rPr>
          <w:rFonts w:ascii="Arial" w:hAnsi="Arial" w:cs="Arial"/>
          <w:color w:val="000000"/>
        </w:rPr>
        <w:t xml:space="preserve"> Harland Higley</w:t>
      </w:r>
      <w:r>
        <w:rPr>
          <w:rFonts w:ascii="Arial" w:hAnsi="Arial" w:cs="Arial"/>
          <w:color w:val="000000"/>
        </w:rPr>
        <w:t xml:space="preserve"> </w:t>
      </w:r>
      <w:proofErr w:type="spellStart"/>
      <w:r>
        <w:rPr>
          <w:rFonts w:ascii="Arial" w:hAnsi="Arial" w:cs="Arial"/>
          <w:color w:val="000000"/>
        </w:rPr>
        <w:t>J</w:t>
      </w:r>
      <w:r w:rsidR="006A6EA6">
        <w:rPr>
          <w:rFonts w:ascii="Arial" w:hAnsi="Arial" w:cs="Arial"/>
          <w:color w:val="000000"/>
        </w:rPr>
        <w:t>r</w:t>
      </w:r>
      <w:proofErr w:type="spellEnd"/>
      <w:r w:rsidR="006A270C">
        <w:rPr>
          <w:rFonts w:ascii="Arial" w:hAnsi="Arial" w:cs="Arial"/>
          <w:color w:val="000000"/>
        </w:rPr>
        <w:t>, Mike Voss of MSA Engineering, Rita Liddell of Cedar Corporation</w:t>
      </w:r>
      <w:r w:rsidR="00B37E38">
        <w:rPr>
          <w:rFonts w:ascii="Arial" w:hAnsi="Arial" w:cs="Arial"/>
          <w:color w:val="000000"/>
        </w:rPr>
        <w:t xml:space="preserve"> and</w:t>
      </w:r>
      <w:r w:rsidR="004464B4">
        <w:rPr>
          <w:rFonts w:ascii="Arial" w:hAnsi="Arial" w:cs="Arial"/>
          <w:color w:val="000000"/>
        </w:rPr>
        <w:t xml:space="preserve"> citizens</w:t>
      </w:r>
      <w:r w:rsidR="00A44B24">
        <w:rPr>
          <w:rFonts w:ascii="Arial" w:hAnsi="Arial" w:cs="Arial"/>
          <w:color w:val="000000"/>
        </w:rPr>
        <w:t xml:space="preserve">. </w:t>
      </w:r>
    </w:p>
    <w:p w:rsidR="00352CD3" w:rsidRDefault="00352CD3" w:rsidP="00B86521">
      <w:pPr>
        <w:pStyle w:val="NormalWeb1"/>
        <w:shd w:val="clear" w:color="auto" w:fill="FFFFFF"/>
        <w:spacing w:before="0" w:beforeAutospacing="0" w:after="0" w:afterAutospacing="0"/>
        <w:rPr>
          <w:rFonts w:ascii="Arial" w:hAnsi="Arial" w:cs="Arial"/>
          <w:color w:val="000000"/>
        </w:rPr>
      </w:pPr>
    </w:p>
    <w:p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Agenda</w:t>
      </w:r>
      <w:r w:rsidRPr="00C23C1B">
        <w:rPr>
          <w:rFonts w:ascii="Arial" w:hAnsi="Arial" w:cs="Arial"/>
          <w:color w:val="000000"/>
        </w:rPr>
        <w:t xml:space="preserve"> was posted by the clerk.</w:t>
      </w:r>
      <w:r w:rsidRPr="00B86521">
        <w:rPr>
          <w:rFonts w:ascii="Arial" w:hAnsi="Arial" w:cs="Arial"/>
          <w:color w:val="000000"/>
        </w:rPr>
        <w:t xml:space="preserve"> </w:t>
      </w:r>
      <w:r w:rsidRPr="00C23C1B">
        <w:rPr>
          <w:rFonts w:ascii="Arial" w:hAnsi="Arial" w:cs="Arial"/>
          <w:color w:val="000000"/>
        </w:rPr>
        <w:t>The agenda will stand as the order of the meeting.</w:t>
      </w:r>
      <w:r w:rsidRPr="00C23C1B">
        <w:rPr>
          <w:rFonts w:ascii="Arial" w:hAnsi="Arial" w:cs="Arial"/>
          <w:color w:val="000000"/>
        </w:rPr>
        <w:br/>
      </w:r>
    </w:p>
    <w:p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Minutes</w:t>
      </w:r>
      <w:r w:rsidRPr="00C23C1B">
        <w:rPr>
          <w:rFonts w:ascii="Arial" w:hAnsi="Arial" w:cs="Arial"/>
          <w:color w:val="000000"/>
        </w:rPr>
        <w:t xml:space="preserve"> of </w:t>
      </w:r>
      <w:r>
        <w:rPr>
          <w:rFonts w:ascii="Arial" w:hAnsi="Arial" w:cs="Arial"/>
          <w:color w:val="000000"/>
        </w:rPr>
        <w:t xml:space="preserve">the </w:t>
      </w:r>
      <w:r w:rsidR="006A270C">
        <w:rPr>
          <w:rFonts w:ascii="Arial" w:hAnsi="Arial" w:cs="Arial"/>
          <w:color w:val="000000"/>
        </w:rPr>
        <w:t>January 10</w:t>
      </w:r>
      <w:r w:rsidR="006A270C" w:rsidRPr="006A270C">
        <w:rPr>
          <w:rFonts w:ascii="Arial" w:hAnsi="Arial" w:cs="Arial"/>
          <w:color w:val="000000"/>
          <w:vertAlign w:val="superscript"/>
        </w:rPr>
        <w:t>th</w:t>
      </w:r>
      <w:r w:rsidR="006A270C">
        <w:rPr>
          <w:rFonts w:ascii="Arial" w:hAnsi="Arial" w:cs="Arial"/>
          <w:color w:val="000000"/>
        </w:rPr>
        <w:t xml:space="preserve"> </w:t>
      </w:r>
      <w:r w:rsidRPr="00C23C1B">
        <w:rPr>
          <w:rFonts w:ascii="Arial" w:hAnsi="Arial" w:cs="Arial"/>
          <w:color w:val="000000"/>
        </w:rPr>
        <w:t>council meeting were pre</w:t>
      </w:r>
      <w:r>
        <w:rPr>
          <w:rFonts w:ascii="Arial" w:hAnsi="Arial" w:cs="Arial"/>
          <w:color w:val="000000"/>
        </w:rPr>
        <w:t>-</w:t>
      </w:r>
      <w:r w:rsidRPr="00C23C1B">
        <w:rPr>
          <w:rFonts w:ascii="Arial" w:hAnsi="Arial" w:cs="Arial"/>
          <w:color w:val="000000"/>
        </w:rPr>
        <w:t xml:space="preserve">read and reviewed. </w:t>
      </w:r>
      <w:r>
        <w:rPr>
          <w:rFonts w:ascii="Arial" w:hAnsi="Arial" w:cs="Arial"/>
          <w:color w:val="000000"/>
        </w:rPr>
        <w:t xml:space="preserve"> </w:t>
      </w:r>
    </w:p>
    <w:p w:rsidR="00352CD3" w:rsidRDefault="00352CD3" w:rsidP="00B86521">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Motion was made by</w:t>
      </w:r>
      <w:r w:rsidR="00456C1A">
        <w:rPr>
          <w:rFonts w:ascii="Arial" w:hAnsi="Arial" w:cs="Arial"/>
          <w:color w:val="000000"/>
        </w:rPr>
        <w:t xml:space="preserve"> </w:t>
      </w:r>
      <w:r w:rsidR="009451F6">
        <w:rPr>
          <w:rFonts w:ascii="Arial" w:hAnsi="Arial" w:cs="Arial"/>
          <w:color w:val="000000"/>
        </w:rPr>
        <w:t>Hederer</w:t>
      </w:r>
      <w:r>
        <w:rPr>
          <w:rFonts w:ascii="Arial" w:hAnsi="Arial" w:cs="Arial"/>
          <w:color w:val="000000"/>
        </w:rPr>
        <w:t xml:space="preserve">, seconded </w:t>
      </w:r>
      <w:r w:rsidR="00B03AFC">
        <w:rPr>
          <w:rFonts w:ascii="Arial" w:hAnsi="Arial" w:cs="Arial"/>
          <w:color w:val="000000"/>
        </w:rPr>
        <w:t xml:space="preserve">by </w:t>
      </w:r>
      <w:r w:rsidR="009451F6">
        <w:rPr>
          <w:rFonts w:ascii="Arial" w:hAnsi="Arial" w:cs="Arial"/>
          <w:color w:val="000000"/>
        </w:rPr>
        <w:t>Lynn</w:t>
      </w:r>
      <w:r w:rsidR="00EC0312">
        <w:rPr>
          <w:rFonts w:ascii="Arial" w:hAnsi="Arial" w:cs="Arial"/>
          <w:color w:val="000000"/>
        </w:rPr>
        <w:t xml:space="preserve"> </w:t>
      </w:r>
      <w:r>
        <w:rPr>
          <w:rFonts w:ascii="Arial" w:hAnsi="Arial" w:cs="Arial"/>
          <w:color w:val="000000"/>
        </w:rPr>
        <w:t xml:space="preserve">to approve the minutes </w:t>
      </w:r>
      <w:r w:rsidR="00032B3F">
        <w:rPr>
          <w:rFonts w:ascii="Arial" w:hAnsi="Arial" w:cs="Arial"/>
          <w:color w:val="000000"/>
        </w:rPr>
        <w:t>as presented.</w:t>
      </w:r>
      <w:r w:rsidR="008A19D5">
        <w:rPr>
          <w:rFonts w:ascii="Arial" w:hAnsi="Arial" w:cs="Arial"/>
          <w:color w:val="000000"/>
        </w:rPr>
        <w:t xml:space="preserve"> </w:t>
      </w:r>
      <w:r w:rsidR="00EA3F78">
        <w:rPr>
          <w:rFonts w:ascii="Arial" w:hAnsi="Arial" w:cs="Arial"/>
          <w:color w:val="000000"/>
        </w:rPr>
        <w:t xml:space="preserve"> </w:t>
      </w:r>
      <w:r>
        <w:rPr>
          <w:rFonts w:ascii="Arial" w:hAnsi="Arial" w:cs="Arial"/>
          <w:color w:val="000000"/>
        </w:rPr>
        <w:t>Motion carried with a voice vote.</w:t>
      </w:r>
    </w:p>
    <w:p w:rsidR="00352CD3" w:rsidRDefault="00352CD3" w:rsidP="00B86521">
      <w:pPr>
        <w:pStyle w:val="NormalWeb1"/>
        <w:shd w:val="clear" w:color="auto" w:fill="FFFFFF"/>
        <w:spacing w:before="0" w:beforeAutospacing="0" w:after="0" w:afterAutospacing="0"/>
        <w:rPr>
          <w:rFonts w:ascii="Arial" w:hAnsi="Arial" w:cs="Arial"/>
          <w:color w:val="000000"/>
        </w:rPr>
      </w:pPr>
    </w:p>
    <w:p w:rsidR="004F01DF" w:rsidRPr="006F2569" w:rsidRDefault="00352CD3" w:rsidP="00B86521">
      <w:pPr>
        <w:pStyle w:val="NormalWeb1"/>
        <w:shd w:val="clear" w:color="auto" w:fill="FFFFFF"/>
        <w:spacing w:before="0" w:beforeAutospacing="0" w:after="0" w:afterAutospacing="0"/>
        <w:rPr>
          <w:rFonts w:ascii="Arial" w:hAnsi="Arial" w:cs="Arial"/>
          <w:color w:val="000000"/>
        </w:rPr>
      </w:pPr>
      <w:r w:rsidRPr="002E1523">
        <w:rPr>
          <w:rFonts w:ascii="Arial" w:hAnsi="Arial" w:cs="Arial"/>
          <w:b/>
          <w:color w:val="000000"/>
        </w:rPr>
        <w:t>Financial Statement and Bills</w:t>
      </w:r>
      <w:r w:rsidRPr="00C23C1B">
        <w:rPr>
          <w:rFonts w:ascii="Arial" w:hAnsi="Arial" w:cs="Arial"/>
          <w:color w:val="000000"/>
        </w:rPr>
        <w:t xml:space="preserve"> were discussed. </w:t>
      </w:r>
      <w:r>
        <w:rPr>
          <w:rFonts w:ascii="Arial" w:hAnsi="Arial" w:cs="Arial"/>
          <w:color w:val="000000"/>
        </w:rPr>
        <w:t xml:space="preserve"> </w:t>
      </w:r>
      <w:r w:rsidRPr="00C23C1B">
        <w:rPr>
          <w:rFonts w:ascii="Arial" w:hAnsi="Arial" w:cs="Arial"/>
          <w:color w:val="000000"/>
        </w:rPr>
        <w:t>Motion was made</w:t>
      </w:r>
      <w:r w:rsidR="00AC6743">
        <w:rPr>
          <w:rFonts w:ascii="Arial" w:hAnsi="Arial" w:cs="Arial"/>
          <w:color w:val="000000"/>
        </w:rPr>
        <w:t xml:space="preserve"> by</w:t>
      </w:r>
      <w:r w:rsidR="00456C1A">
        <w:rPr>
          <w:rFonts w:ascii="Arial" w:hAnsi="Arial" w:cs="Arial"/>
          <w:color w:val="000000"/>
        </w:rPr>
        <w:t xml:space="preserve"> </w:t>
      </w:r>
      <w:r w:rsidR="009451F6">
        <w:rPr>
          <w:rFonts w:ascii="Arial" w:hAnsi="Arial" w:cs="Arial"/>
          <w:color w:val="000000"/>
        </w:rPr>
        <w:t>T Schmidt</w:t>
      </w:r>
      <w:r>
        <w:rPr>
          <w:rFonts w:ascii="Arial" w:hAnsi="Arial" w:cs="Arial"/>
          <w:color w:val="000000"/>
        </w:rPr>
        <w:t xml:space="preserve">, </w:t>
      </w:r>
      <w:r w:rsidRPr="00C23C1B">
        <w:rPr>
          <w:rFonts w:ascii="Arial" w:hAnsi="Arial" w:cs="Arial"/>
          <w:color w:val="000000"/>
        </w:rPr>
        <w:t>seconded</w:t>
      </w:r>
      <w:r>
        <w:rPr>
          <w:rFonts w:ascii="Arial" w:hAnsi="Arial" w:cs="Arial"/>
          <w:color w:val="000000"/>
        </w:rPr>
        <w:t xml:space="preserve"> by</w:t>
      </w:r>
      <w:r w:rsidR="006F2569">
        <w:rPr>
          <w:rFonts w:ascii="Arial" w:hAnsi="Arial" w:cs="Arial"/>
          <w:color w:val="000000"/>
        </w:rPr>
        <w:t xml:space="preserve"> </w:t>
      </w:r>
      <w:r w:rsidR="009451F6">
        <w:rPr>
          <w:rFonts w:ascii="Arial" w:hAnsi="Arial" w:cs="Arial"/>
          <w:color w:val="000000"/>
        </w:rPr>
        <w:t>O’Brien</w:t>
      </w:r>
      <w:r w:rsidR="00AC6743">
        <w:rPr>
          <w:rFonts w:ascii="Arial" w:hAnsi="Arial" w:cs="Arial"/>
          <w:color w:val="000000"/>
        </w:rPr>
        <w:t xml:space="preserve"> </w:t>
      </w:r>
      <w:r>
        <w:rPr>
          <w:rFonts w:ascii="Arial" w:hAnsi="Arial" w:cs="Arial"/>
          <w:color w:val="000000"/>
        </w:rPr>
        <w:t>to approve</w:t>
      </w:r>
      <w:r w:rsidRPr="00C23C1B">
        <w:rPr>
          <w:rFonts w:ascii="Arial" w:hAnsi="Arial" w:cs="Arial"/>
          <w:color w:val="000000"/>
        </w:rPr>
        <w:t xml:space="preserve"> the bills</w:t>
      </w:r>
      <w:r>
        <w:rPr>
          <w:rFonts w:ascii="Arial" w:hAnsi="Arial" w:cs="Arial"/>
          <w:color w:val="000000"/>
        </w:rPr>
        <w:t xml:space="preserve">. </w:t>
      </w:r>
      <w:r w:rsidRPr="00C23C1B">
        <w:rPr>
          <w:rFonts w:ascii="Arial" w:hAnsi="Arial" w:cs="Arial"/>
          <w:color w:val="000000"/>
        </w:rPr>
        <w:t>The amounts approved are as follows:</w:t>
      </w:r>
      <w:r>
        <w:rPr>
          <w:rFonts w:ascii="Arial" w:hAnsi="Arial" w:cs="Arial"/>
          <w:color w:val="000000"/>
        </w:rPr>
        <w:t xml:space="preserve"> </w:t>
      </w:r>
      <w:r w:rsidRPr="00C23C1B">
        <w:rPr>
          <w:rFonts w:ascii="Arial" w:hAnsi="Arial" w:cs="Arial"/>
          <w:color w:val="000000"/>
        </w:rPr>
        <w:t>General Fund $</w:t>
      </w:r>
      <w:r w:rsidR="006A270C">
        <w:rPr>
          <w:rFonts w:ascii="Arial" w:hAnsi="Arial" w:cs="Arial"/>
          <w:color w:val="000000"/>
        </w:rPr>
        <w:t>597,547.57</w:t>
      </w:r>
      <w:r w:rsidRPr="00C23C1B">
        <w:rPr>
          <w:rFonts w:ascii="Arial" w:hAnsi="Arial" w:cs="Arial"/>
          <w:color w:val="000000"/>
        </w:rPr>
        <w:t xml:space="preserve">; Water Department </w:t>
      </w:r>
      <w:r w:rsidR="00932283">
        <w:rPr>
          <w:rFonts w:ascii="Arial" w:hAnsi="Arial" w:cs="Arial"/>
          <w:color w:val="000000"/>
        </w:rPr>
        <w:t>$</w:t>
      </w:r>
      <w:r w:rsidR="006A270C">
        <w:rPr>
          <w:rFonts w:ascii="Arial" w:hAnsi="Arial" w:cs="Arial"/>
          <w:color w:val="000000"/>
        </w:rPr>
        <w:t>25,949.76</w:t>
      </w:r>
      <w:r w:rsidRPr="00C23C1B">
        <w:rPr>
          <w:rFonts w:ascii="Arial" w:hAnsi="Arial" w:cs="Arial"/>
          <w:color w:val="000000"/>
        </w:rPr>
        <w:t>; Sewer Department $</w:t>
      </w:r>
      <w:r w:rsidR="006A270C">
        <w:rPr>
          <w:rFonts w:ascii="Arial" w:hAnsi="Arial" w:cs="Arial"/>
          <w:color w:val="000000"/>
        </w:rPr>
        <w:t>20,910.29</w:t>
      </w:r>
      <w:r w:rsidR="004214DB">
        <w:rPr>
          <w:rFonts w:ascii="Arial" w:hAnsi="Arial" w:cs="Arial"/>
          <w:color w:val="000000"/>
        </w:rPr>
        <w:t xml:space="preserve">; </w:t>
      </w:r>
      <w:r>
        <w:rPr>
          <w:rFonts w:ascii="Arial" w:hAnsi="Arial" w:cs="Arial"/>
          <w:color w:val="000000"/>
        </w:rPr>
        <w:t xml:space="preserve">Net payroll </w:t>
      </w:r>
      <w:r w:rsidRPr="00C23C1B">
        <w:rPr>
          <w:rFonts w:ascii="Arial" w:hAnsi="Arial" w:cs="Arial"/>
          <w:color w:val="000000"/>
        </w:rPr>
        <w:t>$</w:t>
      </w:r>
      <w:r w:rsidR="006A270C">
        <w:rPr>
          <w:rFonts w:ascii="Arial" w:hAnsi="Arial" w:cs="Arial"/>
          <w:color w:val="000000"/>
        </w:rPr>
        <w:t>19,624.78</w:t>
      </w:r>
      <w:r w:rsidRPr="00C23C1B">
        <w:rPr>
          <w:rFonts w:ascii="Arial" w:hAnsi="Arial" w:cs="Arial"/>
          <w:color w:val="000000"/>
        </w:rPr>
        <w:t>. Motion carried with a voice vote.</w:t>
      </w:r>
      <w:r>
        <w:rPr>
          <w:rFonts w:ascii="Arial" w:hAnsi="Arial" w:cs="Arial"/>
          <w:color w:val="000000"/>
        </w:rPr>
        <w:t xml:space="preserve"> </w:t>
      </w:r>
    </w:p>
    <w:p w:rsidR="009F44BE" w:rsidRDefault="009F44BE" w:rsidP="00B86521">
      <w:pPr>
        <w:pStyle w:val="NormalWeb1"/>
        <w:shd w:val="clear" w:color="auto" w:fill="FFFFFF"/>
        <w:spacing w:before="0" w:beforeAutospacing="0" w:after="0" w:afterAutospacing="0"/>
        <w:rPr>
          <w:rFonts w:ascii="Arial" w:hAnsi="Arial" w:cs="Arial"/>
          <w:color w:val="000000"/>
        </w:rPr>
      </w:pPr>
    </w:p>
    <w:p w:rsidR="009451F6" w:rsidRPr="009451F6" w:rsidRDefault="009451F6" w:rsidP="009D65DF">
      <w:pPr>
        <w:rPr>
          <w:rFonts w:ascii="Arial" w:hAnsi="Arial" w:cs="Arial"/>
        </w:rPr>
      </w:pPr>
      <w:r>
        <w:rPr>
          <w:rFonts w:ascii="Arial" w:hAnsi="Arial" w:cs="Arial"/>
          <w:b/>
        </w:rPr>
        <w:t>Public Comment:</w:t>
      </w:r>
      <w:r>
        <w:rPr>
          <w:rFonts w:ascii="Arial" w:hAnsi="Arial" w:cs="Arial"/>
        </w:rPr>
        <w:t xml:space="preserve"> Jason Bauer introduced the new officer, Kyle </w:t>
      </w:r>
      <w:proofErr w:type="spellStart"/>
      <w:r>
        <w:rPr>
          <w:rFonts w:ascii="Arial" w:hAnsi="Arial" w:cs="Arial"/>
        </w:rPr>
        <w:t>Jolin</w:t>
      </w:r>
      <w:proofErr w:type="spellEnd"/>
      <w:r>
        <w:rPr>
          <w:rFonts w:ascii="Arial" w:hAnsi="Arial" w:cs="Arial"/>
        </w:rPr>
        <w:t>.</w:t>
      </w:r>
    </w:p>
    <w:p w:rsidR="009451F6" w:rsidRDefault="009451F6" w:rsidP="009D65DF">
      <w:pPr>
        <w:rPr>
          <w:rFonts w:ascii="Arial" w:hAnsi="Arial" w:cs="Arial"/>
          <w:b/>
        </w:rPr>
      </w:pPr>
    </w:p>
    <w:p w:rsidR="00615713" w:rsidRDefault="00615713" w:rsidP="009D65DF">
      <w:pPr>
        <w:rPr>
          <w:rFonts w:ascii="Arial" w:hAnsi="Arial" w:cs="Arial"/>
        </w:rPr>
      </w:pPr>
      <w:r>
        <w:rPr>
          <w:rFonts w:ascii="Arial" w:hAnsi="Arial" w:cs="Arial"/>
          <w:b/>
        </w:rPr>
        <w:t>Colby-Abbotsford Police Commission</w:t>
      </w:r>
      <w:r>
        <w:rPr>
          <w:rFonts w:ascii="Arial" w:hAnsi="Arial" w:cs="Arial"/>
        </w:rPr>
        <w:t xml:space="preserve"> met on </w:t>
      </w:r>
      <w:r w:rsidR="006A270C">
        <w:rPr>
          <w:rFonts w:ascii="Arial" w:hAnsi="Arial" w:cs="Arial"/>
        </w:rPr>
        <w:t>January 12</w:t>
      </w:r>
      <w:r w:rsidR="006A270C" w:rsidRPr="006A270C">
        <w:rPr>
          <w:rFonts w:ascii="Arial" w:hAnsi="Arial" w:cs="Arial"/>
          <w:vertAlign w:val="superscript"/>
        </w:rPr>
        <w:t>th</w:t>
      </w:r>
      <w:r w:rsidR="00B03AFC">
        <w:rPr>
          <w:rFonts w:ascii="Arial" w:hAnsi="Arial" w:cs="Arial"/>
        </w:rPr>
        <w:t xml:space="preserve">. </w:t>
      </w:r>
      <w:r w:rsidR="009F44BE">
        <w:rPr>
          <w:rFonts w:ascii="Arial" w:hAnsi="Arial" w:cs="Arial"/>
        </w:rPr>
        <w:t xml:space="preserve"> </w:t>
      </w:r>
      <w:r w:rsidR="00032B3F">
        <w:rPr>
          <w:rFonts w:ascii="Arial" w:hAnsi="Arial" w:cs="Arial"/>
        </w:rPr>
        <w:t xml:space="preserve"> </w:t>
      </w:r>
    </w:p>
    <w:p w:rsidR="00615713" w:rsidRDefault="00615713" w:rsidP="009D65DF">
      <w:pPr>
        <w:rPr>
          <w:rFonts w:ascii="Arial" w:hAnsi="Arial" w:cs="Arial"/>
        </w:rPr>
      </w:pPr>
    </w:p>
    <w:p w:rsidR="00EA4DE5" w:rsidRDefault="00EA4DE5" w:rsidP="009D65DF">
      <w:pPr>
        <w:rPr>
          <w:rFonts w:ascii="Arial" w:hAnsi="Arial" w:cs="Arial"/>
        </w:rPr>
      </w:pPr>
      <w:r>
        <w:rPr>
          <w:rFonts w:ascii="Arial" w:hAnsi="Arial" w:cs="Arial"/>
        </w:rPr>
        <w:t>The commission approve</w:t>
      </w:r>
      <w:r w:rsidR="001C12B6">
        <w:rPr>
          <w:rFonts w:ascii="Arial" w:hAnsi="Arial" w:cs="Arial"/>
        </w:rPr>
        <w:t>d</w:t>
      </w:r>
      <w:r>
        <w:rPr>
          <w:rFonts w:ascii="Arial" w:hAnsi="Arial" w:cs="Arial"/>
        </w:rPr>
        <w:t xml:space="preserve"> minutes and expenditures.</w:t>
      </w:r>
    </w:p>
    <w:p w:rsidR="00EA4DE5" w:rsidRDefault="00EA4DE5" w:rsidP="009D65DF">
      <w:pPr>
        <w:rPr>
          <w:rFonts w:ascii="Arial" w:hAnsi="Arial" w:cs="Arial"/>
        </w:rPr>
      </w:pPr>
    </w:p>
    <w:p w:rsidR="00B04DE8" w:rsidRPr="00B04DE8" w:rsidRDefault="00B04DE8" w:rsidP="00B04DE8">
      <w:pPr>
        <w:rPr>
          <w:rFonts w:ascii="Arial" w:hAnsi="Arial" w:cs="Arial"/>
        </w:rPr>
      </w:pPr>
      <w:r w:rsidRPr="00B04DE8">
        <w:rPr>
          <w:rFonts w:ascii="Arial" w:hAnsi="Arial" w:cs="Arial"/>
        </w:rPr>
        <w:t xml:space="preserve">Under Equipment Purchase for new squads, Chief Bauer provided two estimates from </w:t>
      </w:r>
      <w:proofErr w:type="spellStart"/>
      <w:r w:rsidRPr="00B04DE8">
        <w:rPr>
          <w:rFonts w:ascii="Arial" w:hAnsi="Arial" w:cs="Arial"/>
        </w:rPr>
        <w:t>Belco</w:t>
      </w:r>
      <w:proofErr w:type="spellEnd"/>
      <w:r w:rsidRPr="00B04DE8">
        <w:rPr>
          <w:rFonts w:ascii="Arial" w:hAnsi="Arial" w:cs="Arial"/>
        </w:rPr>
        <w:t>. The equipment and installation estimate for the K-9 squad with one Stalker radar unit totaled $14,388.97. Estimate includes door poppers, temperature control and heat sensors.  The K-9 fund will be used to cover the cost and installation of all K-9 squad equipment.</w:t>
      </w:r>
      <w:r w:rsidR="009451F6">
        <w:rPr>
          <w:rFonts w:ascii="Arial" w:hAnsi="Arial" w:cs="Arial"/>
        </w:rPr>
        <w:t xml:space="preserve"> The commission approved the </w:t>
      </w:r>
      <w:r w:rsidRPr="00B04DE8">
        <w:rPr>
          <w:rFonts w:ascii="Arial" w:hAnsi="Arial" w:cs="Arial"/>
        </w:rPr>
        <w:t xml:space="preserve">expenditure of $14,388.97 to fund the cost and installation of all K-9 squad equipment.    </w:t>
      </w:r>
    </w:p>
    <w:p w:rsidR="00B04DE8" w:rsidRPr="00B04DE8" w:rsidRDefault="00B04DE8" w:rsidP="00B04DE8">
      <w:pPr>
        <w:rPr>
          <w:rFonts w:ascii="Arial" w:hAnsi="Arial" w:cs="Arial"/>
        </w:rPr>
      </w:pPr>
    </w:p>
    <w:p w:rsidR="00B04DE8" w:rsidRPr="00B04DE8" w:rsidRDefault="00B04DE8" w:rsidP="00B04DE8">
      <w:pPr>
        <w:rPr>
          <w:rFonts w:ascii="Arial" w:hAnsi="Arial" w:cs="Arial"/>
        </w:rPr>
      </w:pPr>
      <w:r w:rsidRPr="00B04DE8">
        <w:rPr>
          <w:rFonts w:ascii="Arial" w:hAnsi="Arial" w:cs="Arial"/>
        </w:rPr>
        <w:t xml:space="preserve">Chief Bauer provided second estimate from </w:t>
      </w:r>
      <w:proofErr w:type="spellStart"/>
      <w:r w:rsidRPr="00B04DE8">
        <w:rPr>
          <w:rFonts w:ascii="Arial" w:hAnsi="Arial" w:cs="Arial"/>
        </w:rPr>
        <w:t>Belco</w:t>
      </w:r>
      <w:proofErr w:type="spellEnd"/>
      <w:r w:rsidRPr="00B04DE8">
        <w:rPr>
          <w:rFonts w:ascii="Arial" w:hAnsi="Arial" w:cs="Arial"/>
        </w:rPr>
        <w:t xml:space="preserve"> to equip the second Durango. The equipment and installation estimate with one Stalker radar totaled $11,890.33. Chief Bauer noted the estimate increase was due to better lighting equipment for both squads. Chief Bauer felt better lighting was necessary on STH 29 for increased visibility and officer safety. </w:t>
      </w:r>
      <w:r w:rsidR="009451F6">
        <w:rPr>
          <w:rFonts w:ascii="Arial" w:hAnsi="Arial" w:cs="Arial"/>
        </w:rPr>
        <w:t xml:space="preserve">The commission approved </w:t>
      </w:r>
      <w:r w:rsidRPr="00B04DE8">
        <w:rPr>
          <w:rFonts w:ascii="Arial" w:hAnsi="Arial" w:cs="Arial"/>
        </w:rPr>
        <w:t>the expenditure of $11,890.33 to fund the cost of equipping the se</w:t>
      </w:r>
      <w:r w:rsidR="009451F6">
        <w:rPr>
          <w:rFonts w:ascii="Arial" w:hAnsi="Arial" w:cs="Arial"/>
        </w:rPr>
        <w:t xml:space="preserve">cond Durango. </w:t>
      </w:r>
    </w:p>
    <w:p w:rsidR="00B04DE8" w:rsidRPr="00B04DE8" w:rsidRDefault="00B04DE8" w:rsidP="00B04DE8">
      <w:pPr>
        <w:rPr>
          <w:rFonts w:ascii="Arial" w:hAnsi="Arial" w:cs="Arial"/>
        </w:rPr>
      </w:pPr>
    </w:p>
    <w:p w:rsidR="00B04DE8" w:rsidRPr="00B04DE8" w:rsidRDefault="009451F6" w:rsidP="00B04DE8">
      <w:pPr>
        <w:rPr>
          <w:rFonts w:ascii="Arial" w:hAnsi="Arial" w:cs="Arial"/>
        </w:rPr>
      </w:pPr>
      <w:r>
        <w:rPr>
          <w:rFonts w:ascii="Arial" w:hAnsi="Arial" w:cs="Arial"/>
        </w:rPr>
        <w:t xml:space="preserve">The commission approved </w:t>
      </w:r>
      <w:r w:rsidR="00B04DE8" w:rsidRPr="00B04DE8">
        <w:rPr>
          <w:rFonts w:ascii="Arial" w:hAnsi="Arial" w:cs="Arial"/>
        </w:rPr>
        <w:t>the Carryover funds from 2016 to 2017 as presented: General Fund Balance $127,852.73; Automobile/Equipment $43,584.29; Lockouts $1,588.13; Registration Fee $2,616.26; Retirement Benefits $14,495.70; Police Drug Dog Fund $37,970.64; Me</w:t>
      </w:r>
      <w:r>
        <w:rPr>
          <w:rFonts w:ascii="Arial" w:hAnsi="Arial" w:cs="Arial"/>
        </w:rPr>
        <w:t xml:space="preserve">tal Plate Fund $10,649.58. </w:t>
      </w:r>
    </w:p>
    <w:p w:rsidR="00B04DE8" w:rsidRPr="00B04DE8" w:rsidRDefault="00B04DE8" w:rsidP="00B04DE8">
      <w:pPr>
        <w:rPr>
          <w:rFonts w:ascii="Arial" w:hAnsi="Arial" w:cs="Arial"/>
        </w:rPr>
      </w:pPr>
    </w:p>
    <w:p w:rsidR="00B04DE8" w:rsidRPr="00B04DE8" w:rsidRDefault="009451F6" w:rsidP="00B04DE8">
      <w:pPr>
        <w:rPr>
          <w:rFonts w:ascii="Arial" w:hAnsi="Arial" w:cs="Arial"/>
        </w:rPr>
      </w:pPr>
      <w:r>
        <w:rPr>
          <w:rFonts w:ascii="Arial" w:hAnsi="Arial" w:cs="Arial"/>
        </w:rPr>
        <w:t xml:space="preserve">The commission approved </w:t>
      </w:r>
      <w:r w:rsidR="00B04DE8" w:rsidRPr="00B04DE8">
        <w:rPr>
          <w:rFonts w:ascii="Arial" w:hAnsi="Arial" w:cs="Arial"/>
        </w:rPr>
        <w:t xml:space="preserve">Resolution 1-2017 approving amendments to the 2016 budget as presented: Fuel, -$7,800; Exp. Grants/Plate Fund/Misc., </w:t>
      </w:r>
      <w:r w:rsidR="00B04DE8" w:rsidRPr="00B04DE8">
        <w:rPr>
          <w:rFonts w:ascii="Arial" w:hAnsi="Arial" w:cs="Arial"/>
        </w:rPr>
        <w:lastRenderedPageBreak/>
        <w:t xml:space="preserve">+$1,500; Clothing Allowance, +$2,200; Liability Insurance, +$3,500; Miscellaneous Expense, +$600; Retirement/Dept. Share, -$13,500; Equipment, +$13,500; Training, -$500; Office Supplies, +$500; Metal Plate Income, +$3,500; Metal Plate Fees and Purchases, +$3,500.  </w:t>
      </w:r>
    </w:p>
    <w:p w:rsidR="00B04DE8" w:rsidRPr="00B04DE8" w:rsidRDefault="00B04DE8" w:rsidP="00B04DE8">
      <w:pPr>
        <w:rPr>
          <w:rFonts w:ascii="Arial" w:hAnsi="Arial" w:cs="Arial"/>
        </w:rPr>
      </w:pPr>
    </w:p>
    <w:p w:rsidR="00F0500C" w:rsidRDefault="00B04DE8" w:rsidP="00B04DE8">
      <w:pPr>
        <w:rPr>
          <w:rFonts w:ascii="Arial" w:hAnsi="Arial" w:cs="Arial"/>
        </w:rPr>
      </w:pPr>
      <w:r w:rsidRPr="00B04DE8">
        <w:rPr>
          <w:rFonts w:ascii="Arial" w:hAnsi="Arial" w:cs="Arial"/>
        </w:rPr>
        <w:t>Under the Chiefs report, Chief Bauer stated Officer Wagner will start his training with the K9 on April 3</w:t>
      </w:r>
      <w:r w:rsidRPr="00B04DE8">
        <w:rPr>
          <w:rFonts w:ascii="Arial" w:hAnsi="Arial" w:cs="Arial"/>
          <w:vertAlign w:val="superscript"/>
        </w:rPr>
        <w:t>rd</w:t>
      </w:r>
      <w:r w:rsidRPr="00B04DE8">
        <w:rPr>
          <w:rFonts w:ascii="Arial" w:hAnsi="Arial" w:cs="Arial"/>
        </w:rPr>
        <w:t xml:space="preserve">.   The K-9 training lasts four weeks.  A phone interview has been scheduled with Brian Gregory to interview Officer Wagner. The phone interview is to determine the “right” K-9 for Officer Wagner. Chief Bauer stated the new vehicles are in so work will start on them soon.  Chief Bauer stated that the registration of just metal plates is up from last year, 487 in 2015 to 625 in 2016. Chief Bauer attributed the increase to new office hours and the decrease in vacation days from Sandy </w:t>
      </w:r>
      <w:proofErr w:type="spellStart"/>
      <w:r w:rsidRPr="00B04DE8">
        <w:rPr>
          <w:rFonts w:ascii="Arial" w:hAnsi="Arial" w:cs="Arial"/>
        </w:rPr>
        <w:t>Kocian</w:t>
      </w:r>
      <w:proofErr w:type="spellEnd"/>
      <w:r w:rsidRPr="00B04DE8">
        <w:rPr>
          <w:rFonts w:ascii="Arial" w:hAnsi="Arial" w:cs="Arial"/>
        </w:rPr>
        <w:t xml:space="preserve"> to Jessica </w:t>
      </w:r>
      <w:proofErr w:type="spellStart"/>
      <w:r w:rsidRPr="00B04DE8">
        <w:rPr>
          <w:rFonts w:ascii="Arial" w:hAnsi="Arial" w:cs="Arial"/>
        </w:rPr>
        <w:t>Weich</w:t>
      </w:r>
      <w:proofErr w:type="spellEnd"/>
      <w:r w:rsidRPr="00B04DE8">
        <w:rPr>
          <w:rFonts w:ascii="Arial" w:hAnsi="Arial" w:cs="Arial"/>
        </w:rPr>
        <w:t>. Chief Bauer stated the new officer is scheduled to start on Jan. 18</w:t>
      </w:r>
      <w:r w:rsidRPr="00B04DE8">
        <w:rPr>
          <w:rFonts w:ascii="Arial" w:hAnsi="Arial" w:cs="Arial"/>
          <w:vertAlign w:val="superscript"/>
        </w:rPr>
        <w:t>th</w:t>
      </w:r>
      <w:r w:rsidRPr="00B04DE8">
        <w:rPr>
          <w:rFonts w:ascii="Arial" w:hAnsi="Arial" w:cs="Arial"/>
        </w:rPr>
        <w:t>.  Chief Bauer stated citations and traffic stops were up also in 2016 because of the traffic grant however they are not participating in the 2017 grant due to scheduling conflicts with other departments.  Chief Bauer will be attending the Annual Chief’s Conference in Wisconsin Dells and will not be able to attend February’s Police Commission Meeting</w:t>
      </w:r>
      <w:r>
        <w:rPr>
          <w:rFonts w:ascii="Arial" w:hAnsi="Arial" w:cs="Arial"/>
        </w:rPr>
        <w:t>.</w:t>
      </w:r>
    </w:p>
    <w:p w:rsidR="00B04DE8" w:rsidRDefault="00B04DE8" w:rsidP="00B04DE8">
      <w:pPr>
        <w:rPr>
          <w:rFonts w:ascii="Arial" w:hAnsi="Arial" w:cs="Arial"/>
        </w:rPr>
      </w:pPr>
    </w:p>
    <w:p w:rsidR="00B04DE8" w:rsidRDefault="00B04DE8" w:rsidP="00B04DE8">
      <w:pPr>
        <w:rPr>
          <w:rFonts w:ascii="Arial" w:hAnsi="Arial" w:cs="Arial"/>
        </w:rPr>
      </w:pPr>
      <w:r>
        <w:rPr>
          <w:rFonts w:ascii="Arial" w:hAnsi="Arial" w:cs="Arial"/>
          <w:b/>
        </w:rPr>
        <w:t>Public Works Committee</w:t>
      </w:r>
      <w:r>
        <w:rPr>
          <w:rFonts w:ascii="Arial" w:hAnsi="Arial" w:cs="Arial"/>
        </w:rPr>
        <w:t xml:space="preserve"> met on January 17</w:t>
      </w:r>
      <w:r w:rsidRPr="00B04DE8">
        <w:rPr>
          <w:rFonts w:ascii="Arial" w:hAnsi="Arial" w:cs="Arial"/>
          <w:vertAlign w:val="superscript"/>
        </w:rPr>
        <w:t>th</w:t>
      </w:r>
      <w:r>
        <w:rPr>
          <w:rFonts w:ascii="Arial" w:hAnsi="Arial" w:cs="Arial"/>
        </w:rPr>
        <w:t xml:space="preserve">. </w:t>
      </w:r>
    </w:p>
    <w:p w:rsidR="00B04DE8" w:rsidRDefault="00B04DE8" w:rsidP="00B04DE8">
      <w:pPr>
        <w:rPr>
          <w:rFonts w:ascii="Arial" w:hAnsi="Arial" w:cs="Arial"/>
        </w:rPr>
      </w:pPr>
    </w:p>
    <w:p w:rsidR="00B04DE8" w:rsidRPr="00B04DE8" w:rsidRDefault="00B04DE8" w:rsidP="00B04DE8">
      <w:pPr>
        <w:rPr>
          <w:rFonts w:ascii="Arial" w:hAnsi="Arial" w:cs="Arial"/>
          <w:bCs/>
        </w:rPr>
      </w:pPr>
      <w:r w:rsidRPr="00B04DE8">
        <w:rPr>
          <w:rFonts w:ascii="Arial" w:hAnsi="Arial" w:cs="Arial"/>
          <w:bCs/>
        </w:rPr>
        <w:t>Clark County Request to Discuss Placement of County Communications Equipment on Colby Water Tower:</w:t>
      </w:r>
      <w:r w:rsidRPr="00B04DE8">
        <w:rPr>
          <w:rFonts w:ascii="Arial" w:hAnsi="Arial" w:cs="Arial"/>
          <w:b/>
          <w:bCs/>
        </w:rPr>
        <w:t xml:space="preserve"> </w:t>
      </w:r>
      <w:r w:rsidRPr="00B04DE8">
        <w:rPr>
          <w:rFonts w:ascii="Arial" w:hAnsi="Arial" w:cs="Arial"/>
          <w:bCs/>
        </w:rPr>
        <w:t xml:space="preserve">John Ross and Steve Potts from Clark County spoke to the committee about placing new Communication Equipment on the City’s North water tower. The County currently has equipment on the North water tower and it will all be upgraded and replaced. Potts and Ross discussed the new equipment and how it will be installed and set up. Costs associated with the equipment being on the water tower were also discussed. The City currently pays for the electricity on the water tower and does not ask Clark County for any reimbursement from the communication equipment using electricity off the tower. The committee discussed it being the same in the future with the new equipment. Ross and Potts stated the City could hook the water tower equipment into their generator as a backup in case something would happen and that be the tradeoff for paying for the electricity. The County is in contact with Lane Tank about the type and weight of equipment that will be acceptable on the water tower. Access to the water tower was brought up and addressed, DPW Higley stated concern about allowing anyone to access the tower. Ross stated that 95% of the time the County will give the City notice when they need to access the tower, but there is that 5% that they will need immediate access. The committee discussed having a protocol and a list of people to contact before they access the water tower. There is currently no lease between the County and the City for the current equipment placed on the tower. Ross presented the committee with a lease that the County has drawn up that will be in effect when the new equipment is installed.  </w:t>
      </w:r>
    </w:p>
    <w:p w:rsidR="00B04DE8" w:rsidRPr="00B04DE8" w:rsidRDefault="00B04DE8" w:rsidP="00B04DE8">
      <w:pPr>
        <w:rPr>
          <w:rFonts w:ascii="Arial" w:hAnsi="Arial" w:cs="Arial"/>
          <w:bCs/>
        </w:rPr>
      </w:pPr>
      <w:r w:rsidRPr="00B04DE8">
        <w:rPr>
          <w:rFonts w:ascii="Arial" w:hAnsi="Arial" w:cs="Arial"/>
          <w:bCs/>
        </w:rPr>
        <w:t xml:space="preserve">Motion </w:t>
      </w:r>
      <w:r w:rsidR="009451F6">
        <w:rPr>
          <w:rFonts w:ascii="Arial" w:hAnsi="Arial" w:cs="Arial"/>
          <w:bCs/>
        </w:rPr>
        <w:t xml:space="preserve">was made </w:t>
      </w:r>
      <w:r w:rsidRPr="00B04DE8">
        <w:rPr>
          <w:rFonts w:ascii="Arial" w:hAnsi="Arial" w:cs="Arial"/>
          <w:bCs/>
        </w:rPr>
        <w:t xml:space="preserve">by Schmidt, seconded by Kaiser to approve the lease agreement </w:t>
      </w:r>
      <w:r w:rsidR="009451F6">
        <w:rPr>
          <w:rFonts w:ascii="Arial" w:hAnsi="Arial" w:cs="Arial"/>
          <w:bCs/>
        </w:rPr>
        <w:t>with</w:t>
      </w:r>
      <w:r w:rsidRPr="00B04DE8">
        <w:rPr>
          <w:rFonts w:ascii="Arial" w:hAnsi="Arial" w:cs="Arial"/>
          <w:bCs/>
        </w:rPr>
        <w:t xml:space="preserve"> Clark County regarding the use of our water tower to house their communication equipment</w:t>
      </w:r>
      <w:r w:rsidR="009451F6">
        <w:rPr>
          <w:rFonts w:ascii="Arial" w:hAnsi="Arial" w:cs="Arial"/>
          <w:bCs/>
        </w:rPr>
        <w:t>. Motion carried with a voice vote.</w:t>
      </w:r>
    </w:p>
    <w:p w:rsidR="00B04DE8" w:rsidRPr="00B04DE8" w:rsidRDefault="00B04DE8" w:rsidP="00B04DE8">
      <w:pPr>
        <w:rPr>
          <w:rFonts w:ascii="Arial" w:hAnsi="Arial" w:cs="Arial"/>
        </w:rPr>
      </w:pPr>
    </w:p>
    <w:p w:rsidR="00825B13" w:rsidRDefault="00F0500C" w:rsidP="009D65DF">
      <w:pPr>
        <w:rPr>
          <w:rFonts w:ascii="Arial" w:hAnsi="Arial" w:cs="Arial"/>
        </w:rPr>
      </w:pPr>
      <w:r>
        <w:rPr>
          <w:rFonts w:ascii="Arial" w:hAnsi="Arial" w:cs="Arial"/>
          <w:b/>
        </w:rPr>
        <w:t>Central Fire &amp; EMS District</w:t>
      </w:r>
      <w:r w:rsidR="00B03AFC">
        <w:rPr>
          <w:rFonts w:ascii="Arial" w:hAnsi="Arial" w:cs="Arial"/>
        </w:rPr>
        <w:t xml:space="preserve"> met on </w:t>
      </w:r>
      <w:r w:rsidR="00B04DE8">
        <w:rPr>
          <w:rFonts w:ascii="Arial" w:hAnsi="Arial" w:cs="Arial"/>
        </w:rPr>
        <w:t>January 17</w:t>
      </w:r>
      <w:r w:rsidR="00B04DE8" w:rsidRPr="00B04DE8">
        <w:rPr>
          <w:rFonts w:ascii="Arial" w:hAnsi="Arial" w:cs="Arial"/>
          <w:vertAlign w:val="superscript"/>
        </w:rPr>
        <w:t>th</w:t>
      </w:r>
      <w:r w:rsidR="00B04DE8">
        <w:rPr>
          <w:rFonts w:ascii="Arial" w:hAnsi="Arial" w:cs="Arial"/>
        </w:rPr>
        <w:t>, 18</w:t>
      </w:r>
      <w:r w:rsidR="00B04DE8" w:rsidRPr="00B04DE8">
        <w:rPr>
          <w:rFonts w:ascii="Arial" w:hAnsi="Arial" w:cs="Arial"/>
          <w:vertAlign w:val="superscript"/>
        </w:rPr>
        <w:t>th</w:t>
      </w:r>
      <w:r w:rsidR="00B04DE8">
        <w:rPr>
          <w:rFonts w:ascii="Arial" w:hAnsi="Arial" w:cs="Arial"/>
        </w:rPr>
        <w:t xml:space="preserve"> and February 2</w:t>
      </w:r>
      <w:r w:rsidR="00B04DE8" w:rsidRPr="00B04DE8">
        <w:rPr>
          <w:rFonts w:ascii="Arial" w:hAnsi="Arial" w:cs="Arial"/>
          <w:vertAlign w:val="superscript"/>
        </w:rPr>
        <w:t>nd</w:t>
      </w:r>
      <w:r w:rsidR="00B04DE8">
        <w:rPr>
          <w:rFonts w:ascii="Arial" w:hAnsi="Arial" w:cs="Arial"/>
        </w:rPr>
        <w:t xml:space="preserve">. </w:t>
      </w:r>
    </w:p>
    <w:p w:rsidR="00B03AFC" w:rsidRDefault="00B03AFC" w:rsidP="009D65DF">
      <w:pPr>
        <w:rPr>
          <w:rFonts w:ascii="Arial" w:hAnsi="Arial" w:cs="Arial"/>
        </w:rPr>
      </w:pPr>
    </w:p>
    <w:p w:rsidR="00B03AFC" w:rsidRDefault="00836588" w:rsidP="009D65DF">
      <w:pPr>
        <w:rPr>
          <w:rFonts w:ascii="Arial" w:hAnsi="Arial" w:cs="Arial"/>
        </w:rPr>
      </w:pPr>
      <w:r>
        <w:rPr>
          <w:rFonts w:ascii="Arial" w:hAnsi="Arial" w:cs="Arial"/>
        </w:rPr>
        <w:t xml:space="preserve">Nancy O’Brien reported on the </w:t>
      </w:r>
      <w:r w:rsidR="00B04DE8">
        <w:rPr>
          <w:rFonts w:ascii="Arial" w:hAnsi="Arial" w:cs="Arial"/>
        </w:rPr>
        <w:t>January</w:t>
      </w:r>
      <w:r>
        <w:rPr>
          <w:rFonts w:ascii="Arial" w:hAnsi="Arial" w:cs="Arial"/>
        </w:rPr>
        <w:t xml:space="preserve"> activities of the district. </w:t>
      </w:r>
    </w:p>
    <w:p w:rsidR="00836588" w:rsidRDefault="00836588" w:rsidP="009D65DF">
      <w:pPr>
        <w:rPr>
          <w:rFonts w:ascii="Arial" w:hAnsi="Arial" w:cs="Arial"/>
        </w:rPr>
      </w:pPr>
    </w:p>
    <w:p w:rsidR="00836588" w:rsidRDefault="00836588" w:rsidP="009D65DF">
      <w:pPr>
        <w:rPr>
          <w:rFonts w:ascii="Arial" w:hAnsi="Arial" w:cs="Arial"/>
        </w:rPr>
      </w:pPr>
      <w:r>
        <w:rPr>
          <w:rFonts w:ascii="Arial" w:hAnsi="Arial" w:cs="Arial"/>
          <w:b/>
        </w:rPr>
        <w:t>Mayor Schmidt:</w:t>
      </w:r>
      <w:r>
        <w:rPr>
          <w:rFonts w:ascii="Arial" w:hAnsi="Arial" w:cs="Arial"/>
        </w:rPr>
        <w:t xml:space="preserve"> Mayor Schmidt reported on the meeting of the </w:t>
      </w:r>
      <w:r w:rsidR="00B04DE8">
        <w:rPr>
          <w:rFonts w:ascii="Arial" w:hAnsi="Arial" w:cs="Arial"/>
        </w:rPr>
        <w:t>United Communities of Clark County.</w:t>
      </w:r>
    </w:p>
    <w:p w:rsidR="000742A7" w:rsidRDefault="000742A7" w:rsidP="009D65DF">
      <w:pPr>
        <w:rPr>
          <w:rFonts w:ascii="Arial" w:hAnsi="Arial" w:cs="Arial"/>
        </w:rPr>
      </w:pPr>
    </w:p>
    <w:p w:rsidR="000742A7" w:rsidRPr="00836588" w:rsidRDefault="000742A7" w:rsidP="009D65DF">
      <w:pPr>
        <w:rPr>
          <w:rFonts w:ascii="Arial" w:hAnsi="Arial" w:cs="Arial"/>
        </w:rPr>
      </w:pPr>
      <w:r>
        <w:rPr>
          <w:rFonts w:ascii="Arial" w:hAnsi="Arial" w:cs="Arial"/>
        </w:rPr>
        <w:t>The City of Colby Water Department received a 2015 Water Fluoridation Quality Award.</w:t>
      </w:r>
    </w:p>
    <w:p w:rsidR="00B03AFC" w:rsidRPr="00BC1597" w:rsidRDefault="00B03AFC" w:rsidP="009D65DF">
      <w:pPr>
        <w:rPr>
          <w:rFonts w:ascii="Arial" w:hAnsi="Arial" w:cs="Arial"/>
        </w:rPr>
      </w:pPr>
    </w:p>
    <w:p w:rsidR="00352CD3" w:rsidRDefault="00B03AFC"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Harland Higley: </w:t>
      </w:r>
      <w:r w:rsidR="00352CD3">
        <w:rPr>
          <w:rFonts w:ascii="Arial" w:hAnsi="Arial" w:cs="Arial"/>
          <w:color w:val="000000"/>
        </w:rPr>
        <w:t xml:space="preserve">The following building permits were issued: </w:t>
      </w:r>
      <w:r w:rsidR="00B04DE8">
        <w:rPr>
          <w:rFonts w:ascii="Arial" w:hAnsi="Arial" w:cs="Arial"/>
          <w:color w:val="000000"/>
        </w:rPr>
        <w:t>Great Wall Chinese Rest</w:t>
      </w:r>
      <w:r w:rsidR="000742A7">
        <w:rPr>
          <w:rFonts w:ascii="Arial" w:hAnsi="Arial" w:cs="Arial"/>
          <w:color w:val="000000"/>
        </w:rPr>
        <w:t>au</w:t>
      </w:r>
      <w:r w:rsidR="00B04DE8">
        <w:rPr>
          <w:rFonts w:ascii="Arial" w:hAnsi="Arial" w:cs="Arial"/>
          <w:color w:val="000000"/>
        </w:rPr>
        <w:t xml:space="preserve">rant, 120 </w:t>
      </w:r>
      <w:proofErr w:type="spellStart"/>
      <w:r w:rsidR="00B04DE8">
        <w:rPr>
          <w:rFonts w:ascii="Arial" w:hAnsi="Arial" w:cs="Arial"/>
          <w:color w:val="000000"/>
        </w:rPr>
        <w:t>Dehne</w:t>
      </w:r>
      <w:proofErr w:type="spellEnd"/>
      <w:r w:rsidR="00B04DE8">
        <w:rPr>
          <w:rFonts w:ascii="Arial" w:hAnsi="Arial" w:cs="Arial"/>
          <w:color w:val="000000"/>
        </w:rPr>
        <w:t xml:space="preserve"> Dr, Ste D, </w:t>
      </w:r>
      <w:r w:rsidR="00BC6762">
        <w:rPr>
          <w:rFonts w:ascii="Arial" w:hAnsi="Arial" w:cs="Arial"/>
          <w:color w:val="000000"/>
        </w:rPr>
        <w:t xml:space="preserve">change face of current cabinet wall sign; </w:t>
      </w:r>
      <w:proofErr w:type="spellStart"/>
      <w:r w:rsidR="00BC6762">
        <w:rPr>
          <w:rFonts w:ascii="Arial" w:hAnsi="Arial" w:cs="Arial"/>
          <w:color w:val="000000"/>
        </w:rPr>
        <w:t>Chadd</w:t>
      </w:r>
      <w:proofErr w:type="spellEnd"/>
      <w:r w:rsidR="00BC6762">
        <w:rPr>
          <w:rFonts w:ascii="Arial" w:hAnsi="Arial" w:cs="Arial"/>
          <w:color w:val="000000"/>
        </w:rPr>
        <w:t xml:space="preserve"> &amp; </w:t>
      </w:r>
      <w:proofErr w:type="spellStart"/>
      <w:r w:rsidR="00BC6762">
        <w:rPr>
          <w:rFonts w:ascii="Arial" w:hAnsi="Arial" w:cs="Arial"/>
          <w:color w:val="000000"/>
        </w:rPr>
        <w:t>Kayce</w:t>
      </w:r>
      <w:proofErr w:type="spellEnd"/>
      <w:r w:rsidR="00BC6762">
        <w:rPr>
          <w:rFonts w:ascii="Arial" w:hAnsi="Arial" w:cs="Arial"/>
          <w:color w:val="000000"/>
        </w:rPr>
        <w:t xml:space="preserve"> </w:t>
      </w:r>
      <w:proofErr w:type="spellStart"/>
      <w:r w:rsidR="00BC6762">
        <w:rPr>
          <w:rFonts w:ascii="Arial" w:hAnsi="Arial" w:cs="Arial"/>
          <w:color w:val="000000"/>
        </w:rPr>
        <w:t>Kunze</w:t>
      </w:r>
      <w:proofErr w:type="spellEnd"/>
      <w:r w:rsidR="00BC6762">
        <w:rPr>
          <w:rFonts w:ascii="Arial" w:hAnsi="Arial" w:cs="Arial"/>
          <w:color w:val="000000"/>
        </w:rPr>
        <w:t>, 214 S 4</w:t>
      </w:r>
      <w:r w:rsidR="00BC6762" w:rsidRPr="00BC6762">
        <w:rPr>
          <w:rFonts w:ascii="Arial" w:hAnsi="Arial" w:cs="Arial"/>
          <w:color w:val="000000"/>
          <w:vertAlign w:val="superscript"/>
        </w:rPr>
        <w:t>th</w:t>
      </w:r>
      <w:r w:rsidR="00BC6762">
        <w:rPr>
          <w:rFonts w:ascii="Arial" w:hAnsi="Arial" w:cs="Arial"/>
          <w:color w:val="000000"/>
        </w:rPr>
        <w:t xml:space="preserve"> St, insulate &amp; drywall 2</w:t>
      </w:r>
      <w:r w:rsidR="00BC6762" w:rsidRPr="00BC6762">
        <w:rPr>
          <w:rFonts w:ascii="Arial" w:hAnsi="Arial" w:cs="Arial"/>
          <w:color w:val="000000"/>
          <w:vertAlign w:val="superscript"/>
        </w:rPr>
        <w:t>nd</w:t>
      </w:r>
      <w:r w:rsidR="00BC6762">
        <w:rPr>
          <w:rFonts w:ascii="Arial" w:hAnsi="Arial" w:cs="Arial"/>
          <w:color w:val="000000"/>
        </w:rPr>
        <w:t xml:space="preserve"> floor.</w:t>
      </w:r>
    </w:p>
    <w:p w:rsidR="00286F0D" w:rsidRDefault="00286F0D" w:rsidP="00432C54">
      <w:pPr>
        <w:pStyle w:val="NormalWeb1"/>
        <w:shd w:val="clear" w:color="auto" w:fill="FFFFFF"/>
        <w:spacing w:before="0" w:beforeAutospacing="0" w:after="0" w:afterAutospacing="0"/>
        <w:rPr>
          <w:rFonts w:ascii="Arial" w:hAnsi="Arial" w:cs="Arial"/>
          <w:color w:val="000000"/>
        </w:rPr>
      </w:pPr>
    </w:p>
    <w:p w:rsidR="00286F0D" w:rsidRDefault="00286F0D"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DPW Higley reported on the wells and pumping gallons from the water department</w:t>
      </w:r>
      <w:r w:rsidR="000742A7">
        <w:rPr>
          <w:rFonts w:ascii="Arial" w:hAnsi="Arial" w:cs="Arial"/>
          <w:color w:val="000000"/>
        </w:rPr>
        <w:t xml:space="preserve">. </w:t>
      </w:r>
    </w:p>
    <w:p w:rsidR="000742A7" w:rsidRDefault="000742A7" w:rsidP="00432C54">
      <w:pPr>
        <w:pStyle w:val="NormalWeb1"/>
        <w:shd w:val="clear" w:color="auto" w:fill="FFFFFF"/>
        <w:spacing w:before="0" w:beforeAutospacing="0" w:after="0" w:afterAutospacing="0"/>
        <w:rPr>
          <w:rFonts w:ascii="Arial" w:hAnsi="Arial" w:cs="Arial"/>
          <w:color w:val="000000"/>
        </w:rPr>
      </w:pPr>
    </w:p>
    <w:p w:rsidR="000742A7" w:rsidRDefault="000742A7"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The compactor/washer at the Wastewater Treatment Facility has been installed. It is working very well and we will have less waste. The 1575 John Deere has been delivered from Power Pac.</w:t>
      </w:r>
    </w:p>
    <w:p w:rsidR="000742A7" w:rsidRDefault="000742A7" w:rsidP="00432C54">
      <w:pPr>
        <w:pStyle w:val="NormalWeb1"/>
        <w:shd w:val="clear" w:color="auto" w:fill="FFFFFF"/>
        <w:spacing w:before="0" w:beforeAutospacing="0" w:after="0" w:afterAutospacing="0"/>
        <w:rPr>
          <w:rFonts w:ascii="Arial" w:hAnsi="Arial" w:cs="Arial"/>
          <w:color w:val="000000"/>
        </w:rPr>
      </w:pPr>
    </w:p>
    <w:p w:rsidR="000742A7" w:rsidRPr="000742A7" w:rsidRDefault="000742A7"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Engineer Mike Voss:</w:t>
      </w:r>
      <w:r>
        <w:rPr>
          <w:rFonts w:ascii="Arial" w:hAnsi="Arial" w:cs="Arial"/>
          <w:color w:val="000000"/>
        </w:rPr>
        <w:t xml:space="preserve"> Voss </w:t>
      </w:r>
      <w:r w:rsidR="00BE5873">
        <w:rPr>
          <w:rFonts w:ascii="Arial" w:hAnsi="Arial" w:cs="Arial"/>
          <w:color w:val="000000"/>
        </w:rPr>
        <w:t xml:space="preserve">stated that they are working with the city to get our WPDES Permit renewal and variance request completed.  He also reported some Tax Increment Financing law changes have been passed through the Wisconsin Legislature that require some addition paperwork and an annual meeting. </w:t>
      </w:r>
    </w:p>
    <w:p w:rsidR="00BC6762" w:rsidRDefault="00BC6762" w:rsidP="00432C54">
      <w:pPr>
        <w:pStyle w:val="NormalWeb1"/>
        <w:shd w:val="clear" w:color="auto" w:fill="FFFFFF"/>
        <w:spacing w:before="0" w:beforeAutospacing="0" w:after="0" w:afterAutospacing="0"/>
        <w:rPr>
          <w:rFonts w:ascii="Arial" w:hAnsi="Arial" w:cs="Arial"/>
          <w:color w:val="000000"/>
        </w:rPr>
      </w:pPr>
    </w:p>
    <w:p w:rsidR="00BC6762" w:rsidRDefault="00BC6762"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Carry </w:t>
      </w:r>
      <w:proofErr w:type="gramStart"/>
      <w:r>
        <w:rPr>
          <w:rFonts w:ascii="Arial" w:hAnsi="Arial" w:cs="Arial"/>
          <w:b/>
          <w:color w:val="000000"/>
        </w:rPr>
        <w:t>Over</w:t>
      </w:r>
      <w:proofErr w:type="gramEnd"/>
      <w:r>
        <w:rPr>
          <w:rFonts w:ascii="Arial" w:hAnsi="Arial" w:cs="Arial"/>
          <w:b/>
          <w:color w:val="000000"/>
        </w:rPr>
        <w:t xml:space="preserve"> Funds from 2016 to 2017:</w:t>
      </w:r>
      <w:r>
        <w:rPr>
          <w:rFonts w:ascii="Arial" w:hAnsi="Arial" w:cs="Arial"/>
          <w:color w:val="000000"/>
        </w:rPr>
        <w:t xml:space="preserve"> Motion was made by </w:t>
      </w:r>
      <w:r w:rsidR="00BE5873">
        <w:rPr>
          <w:rFonts w:ascii="Arial" w:hAnsi="Arial" w:cs="Arial"/>
          <w:color w:val="000000"/>
        </w:rPr>
        <w:t>Hederer</w:t>
      </w:r>
      <w:r>
        <w:rPr>
          <w:rFonts w:ascii="Arial" w:hAnsi="Arial" w:cs="Arial"/>
          <w:color w:val="000000"/>
        </w:rPr>
        <w:t xml:space="preserve">, seconded by </w:t>
      </w:r>
      <w:r w:rsidR="00BE5873">
        <w:rPr>
          <w:rFonts w:ascii="Arial" w:hAnsi="Arial" w:cs="Arial"/>
          <w:color w:val="000000"/>
        </w:rPr>
        <w:t xml:space="preserve">Oestreich </w:t>
      </w:r>
      <w:r>
        <w:rPr>
          <w:rFonts w:ascii="Arial" w:hAnsi="Arial" w:cs="Arial"/>
          <w:color w:val="000000"/>
        </w:rPr>
        <w:t>to approve the carryover of funds from 2016 to 2017 as follows. Motion carried with a voice vote.</w:t>
      </w:r>
    </w:p>
    <w:p w:rsidR="00BC6762" w:rsidRDefault="00BC6762" w:rsidP="00432C54">
      <w:pPr>
        <w:pStyle w:val="NormalWeb1"/>
        <w:shd w:val="clear" w:color="auto" w:fill="FFFFFF"/>
        <w:spacing w:before="0" w:beforeAutospacing="0" w:after="0" w:afterAutospacing="0"/>
        <w:rPr>
          <w:rFonts w:ascii="Arial" w:hAnsi="Arial" w:cs="Arial"/>
          <w:color w:val="000000"/>
        </w:rPr>
      </w:pPr>
    </w:p>
    <w:tbl>
      <w:tblPr>
        <w:tblW w:w="0" w:type="auto"/>
        <w:tblLayout w:type="fixed"/>
        <w:tblCellMar>
          <w:left w:w="30" w:type="dxa"/>
          <w:right w:w="30" w:type="dxa"/>
        </w:tblCellMar>
        <w:tblLook w:val="0000"/>
      </w:tblPr>
      <w:tblGrid>
        <w:gridCol w:w="2895"/>
        <w:gridCol w:w="758"/>
        <w:gridCol w:w="1961"/>
      </w:tblGrid>
      <w:tr w:rsidR="00BC6762" w:rsidTr="00BC6762">
        <w:trPr>
          <w:trHeight w:val="241"/>
        </w:trPr>
        <w:tc>
          <w:tcPr>
            <w:tcW w:w="2895" w:type="dxa"/>
            <w:tcBorders>
              <w:top w:val="nil"/>
              <w:left w:val="nil"/>
              <w:bottom w:val="nil"/>
              <w:right w:val="nil"/>
            </w:tcBorders>
          </w:tcPr>
          <w:p w:rsidR="00BC6762" w:rsidRDefault="00BC6762">
            <w:pPr>
              <w:autoSpaceDE w:val="0"/>
              <w:autoSpaceDN w:val="0"/>
              <w:adjustRightInd w:val="0"/>
              <w:jc w:val="center"/>
              <w:rPr>
                <w:rFonts w:ascii="Arial" w:hAnsi="Arial" w:cs="Arial"/>
                <w:color w:val="000000"/>
                <w:u w:val="single"/>
              </w:rPr>
            </w:pPr>
            <w:r>
              <w:rPr>
                <w:rFonts w:ascii="Arial" w:hAnsi="Arial" w:cs="Arial"/>
                <w:color w:val="000000"/>
                <w:u w:val="single"/>
              </w:rPr>
              <w:t>FUND</w:t>
            </w:r>
          </w:p>
        </w:tc>
        <w:tc>
          <w:tcPr>
            <w:tcW w:w="758" w:type="dxa"/>
            <w:tcBorders>
              <w:top w:val="nil"/>
              <w:left w:val="nil"/>
              <w:bottom w:val="nil"/>
              <w:right w:val="nil"/>
            </w:tcBorders>
          </w:tcPr>
          <w:p w:rsidR="00BC6762" w:rsidRDefault="00BC6762">
            <w:pPr>
              <w:autoSpaceDE w:val="0"/>
              <w:autoSpaceDN w:val="0"/>
              <w:adjustRightInd w:val="0"/>
              <w:jc w:val="right"/>
              <w:rPr>
                <w:rFonts w:ascii="Arial" w:hAnsi="Arial" w:cs="Arial"/>
                <w:color w:val="000000"/>
                <w:u w:val="single"/>
              </w:rPr>
            </w:pPr>
          </w:p>
        </w:tc>
        <w:tc>
          <w:tcPr>
            <w:tcW w:w="1961" w:type="dxa"/>
            <w:tcBorders>
              <w:top w:val="nil"/>
              <w:left w:val="nil"/>
              <w:bottom w:val="nil"/>
              <w:right w:val="nil"/>
            </w:tcBorders>
          </w:tcPr>
          <w:p w:rsidR="00BC6762" w:rsidRDefault="00BC6762">
            <w:pPr>
              <w:autoSpaceDE w:val="0"/>
              <w:autoSpaceDN w:val="0"/>
              <w:adjustRightInd w:val="0"/>
              <w:jc w:val="center"/>
              <w:rPr>
                <w:rFonts w:ascii="Arial" w:hAnsi="Arial" w:cs="Arial"/>
                <w:color w:val="000000"/>
                <w:u w:val="single"/>
              </w:rPr>
            </w:pPr>
            <w:r>
              <w:rPr>
                <w:rFonts w:ascii="Arial" w:hAnsi="Arial" w:cs="Arial"/>
                <w:color w:val="000000"/>
                <w:u w:val="single"/>
              </w:rPr>
              <w:t>BALANCE</w:t>
            </w:r>
          </w:p>
        </w:tc>
      </w:tr>
      <w:tr w:rsidR="00BC6762" w:rsidTr="00BC6762">
        <w:trPr>
          <w:trHeight w:val="206"/>
        </w:trPr>
        <w:tc>
          <w:tcPr>
            <w:tcW w:w="2895" w:type="dxa"/>
            <w:tcBorders>
              <w:top w:val="nil"/>
              <w:left w:val="nil"/>
              <w:bottom w:val="nil"/>
              <w:right w:val="nil"/>
            </w:tcBorders>
          </w:tcPr>
          <w:p w:rsidR="00BC6762" w:rsidRDefault="00BC6762">
            <w:pPr>
              <w:autoSpaceDE w:val="0"/>
              <w:autoSpaceDN w:val="0"/>
              <w:adjustRightInd w:val="0"/>
              <w:rPr>
                <w:rFonts w:ascii="Arial" w:hAnsi="Arial" w:cs="Arial"/>
                <w:color w:val="000000"/>
                <w:sz w:val="20"/>
                <w:szCs w:val="20"/>
              </w:rPr>
            </w:pPr>
            <w:r>
              <w:rPr>
                <w:rFonts w:ascii="Arial" w:hAnsi="Arial" w:cs="Arial"/>
                <w:color w:val="000000"/>
                <w:sz w:val="20"/>
                <w:szCs w:val="20"/>
              </w:rPr>
              <w:t>FUND BALANCE</w:t>
            </w:r>
          </w:p>
        </w:tc>
        <w:tc>
          <w:tcPr>
            <w:tcW w:w="758" w:type="dxa"/>
            <w:tcBorders>
              <w:top w:val="nil"/>
              <w:left w:val="nil"/>
              <w:bottom w:val="nil"/>
              <w:right w:val="nil"/>
            </w:tcBorders>
          </w:tcPr>
          <w:p w:rsidR="00BC6762" w:rsidRDefault="00BC6762">
            <w:pPr>
              <w:autoSpaceDE w:val="0"/>
              <w:autoSpaceDN w:val="0"/>
              <w:adjustRightInd w:val="0"/>
              <w:jc w:val="right"/>
              <w:rPr>
                <w:rFonts w:ascii="Arial" w:hAnsi="Arial" w:cs="Arial"/>
                <w:color w:val="000000"/>
                <w:sz w:val="20"/>
                <w:szCs w:val="20"/>
              </w:rPr>
            </w:pPr>
          </w:p>
        </w:tc>
        <w:tc>
          <w:tcPr>
            <w:tcW w:w="1961" w:type="dxa"/>
            <w:tcBorders>
              <w:top w:val="nil"/>
              <w:left w:val="nil"/>
              <w:bottom w:val="nil"/>
              <w:right w:val="nil"/>
            </w:tcBorders>
            <w:shd w:val="solid" w:color="FFFFFF" w:fill="auto"/>
          </w:tcPr>
          <w:p w:rsidR="00BC6762" w:rsidRDefault="00BC6762">
            <w:pPr>
              <w:autoSpaceDE w:val="0"/>
              <w:autoSpaceDN w:val="0"/>
              <w:adjustRightInd w:val="0"/>
              <w:jc w:val="right"/>
              <w:rPr>
                <w:rFonts w:ascii="Arial" w:hAnsi="Arial" w:cs="Arial"/>
                <w:color w:val="000000"/>
                <w:sz w:val="20"/>
                <w:szCs w:val="20"/>
              </w:rPr>
            </w:pPr>
            <w:r>
              <w:rPr>
                <w:rFonts w:ascii="Arial" w:hAnsi="Arial" w:cs="Arial"/>
                <w:color w:val="000000"/>
                <w:sz w:val="20"/>
                <w:szCs w:val="20"/>
              </w:rPr>
              <w:t>$322,243.89</w:t>
            </w:r>
          </w:p>
        </w:tc>
      </w:tr>
      <w:tr w:rsidR="00BC6762" w:rsidTr="00BC6762">
        <w:trPr>
          <w:trHeight w:val="206"/>
        </w:trPr>
        <w:tc>
          <w:tcPr>
            <w:tcW w:w="2895" w:type="dxa"/>
            <w:tcBorders>
              <w:top w:val="nil"/>
              <w:left w:val="nil"/>
              <w:bottom w:val="nil"/>
              <w:right w:val="nil"/>
            </w:tcBorders>
          </w:tcPr>
          <w:p w:rsidR="00BC6762" w:rsidRDefault="00BC6762">
            <w:pPr>
              <w:autoSpaceDE w:val="0"/>
              <w:autoSpaceDN w:val="0"/>
              <w:adjustRightInd w:val="0"/>
              <w:rPr>
                <w:rFonts w:ascii="Arial" w:hAnsi="Arial" w:cs="Arial"/>
                <w:color w:val="000000"/>
                <w:sz w:val="20"/>
                <w:szCs w:val="20"/>
              </w:rPr>
            </w:pPr>
            <w:r>
              <w:rPr>
                <w:rFonts w:ascii="Arial" w:hAnsi="Arial" w:cs="Arial"/>
                <w:color w:val="000000"/>
                <w:sz w:val="20"/>
                <w:szCs w:val="20"/>
              </w:rPr>
              <w:t>STREET CONSTRUCTION</w:t>
            </w:r>
          </w:p>
        </w:tc>
        <w:tc>
          <w:tcPr>
            <w:tcW w:w="758" w:type="dxa"/>
            <w:tcBorders>
              <w:top w:val="nil"/>
              <w:left w:val="nil"/>
              <w:bottom w:val="nil"/>
              <w:right w:val="nil"/>
            </w:tcBorders>
          </w:tcPr>
          <w:p w:rsidR="00BC6762" w:rsidRDefault="00BC6762">
            <w:pPr>
              <w:autoSpaceDE w:val="0"/>
              <w:autoSpaceDN w:val="0"/>
              <w:adjustRightInd w:val="0"/>
              <w:jc w:val="right"/>
              <w:rPr>
                <w:rFonts w:ascii="Arial" w:hAnsi="Arial" w:cs="Arial"/>
                <w:color w:val="000000"/>
                <w:sz w:val="20"/>
                <w:szCs w:val="20"/>
              </w:rPr>
            </w:pPr>
          </w:p>
        </w:tc>
        <w:tc>
          <w:tcPr>
            <w:tcW w:w="1961" w:type="dxa"/>
            <w:tcBorders>
              <w:top w:val="nil"/>
              <w:left w:val="nil"/>
              <w:bottom w:val="nil"/>
              <w:right w:val="nil"/>
            </w:tcBorders>
            <w:shd w:val="solid" w:color="FFFFFF" w:fill="auto"/>
          </w:tcPr>
          <w:p w:rsidR="00BC6762" w:rsidRDefault="00BC6762">
            <w:pPr>
              <w:autoSpaceDE w:val="0"/>
              <w:autoSpaceDN w:val="0"/>
              <w:adjustRightInd w:val="0"/>
              <w:jc w:val="right"/>
              <w:rPr>
                <w:rFonts w:ascii="Arial" w:hAnsi="Arial" w:cs="Arial"/>
                <w:color w:val="000000"/>
                <w:sz w:val="20"/>
                <w:szCs w:val="20"/>
              </w:rPr>
            </w:pPr>
            <w:r>
              <w:rPr>
                <w:rFonts w:ascii="Arial" w:hAnsi="Arial" w:cs="Arial"/>
                <w:color w:val="000000"/>
                <w:sz w:val="20"/>
                <w:szCs w:val="20"/>
              </w:rPr>
              <w:t>$50,000.00</w:t>
            </w:r>
          </w:p>
        </w:tc>
      </w:tr>
      <w:tr w:rsidR="00BC6762" w:rsidTr="00BC6762">
        <w:trPr>
          <w:trHeight w:val="206"/>
        </w:trPr>
        <w:tc>
          <w:tcPr>
            <w:tcW w:w="2895" w:type="dxa"/>
            <w:tcBorders>
              <w:top w:val="nil"/>
              <w:left w:val="nil"/>
              <w:bottom w:val="nil"/>
              <w:right w:val="nil"/>
            </w:tcBorders>
          </w:tcPr>
          <w:p w:rsidR="00BC6762" w:rsidRDefault="00BC6762">
            <w:pPr>
              <w:autoSpaceDE w:val="0"/>
              <w:autoSpaceDN w:val="0"/>
              <w:adjustRightInd w:val="0"/>
              <w:rPr>
                <w:rFonts w:ascii="Arial" w:hAnsi="Arial" w:cs="Arial"/>
                <w:color w:val="000000"/>
                <w:sz w:val="20"/>
                <w:szCs w:val="20"/>
              </w:rPr>
            </w:pPr>
            <w:r>
              <w:rPr>
                <w:rFonts w:ascii="Arial" w:hAnsi="Arial" w:cs="Arial"/>
                <w:color w:val="000000"/>
                <w:sz w:val="20"/>
                <w:szCs w:val="20"/>
              </w:rPr>
              <w:t>CITY HALL</w:t>
            </w:r>
          </w:p>
        </w:tc>
        <w:tc>
          <w:tcPr>
            <w:tcW w:w="758" w:type="dxa"/>
            <w:tcBorders>
              <w:top w:val="nil"/>
              <w:left w:val="nil"/>
              <w:bottom w:val="nil"/>
              <w:right w:val="nil"/>
            </w:tcBorders>
          </w:tcPr>
          <w:p w:rsidR="00BC6762" w:rsidRDefault="00BC6762">
            <w:pPr>
              <w:autoSpaceDE w:val="0"/>
              <w:autoSpaceDN w:val="0"/>
              <w:adjustRightInd w:val="0"/>
              <w:jc w:val="right"/>
              <w:rPr>
                <w:rFonts w:ascii="Arial" w:hAnsi="Arial" w:cs="Arial"/>
                <w:color w:val="000000"/>
                <w:sz w:val="20"/>
                <w:szCs w:val="20"/>
              </w:rPr>
            </w:pPr>
          </w:p>
        </w:tc>
        <w:tc>
          <w:tcPr>
            <w:tcW w:w="1961" w:type="dxa"/>
            <w:tcBorders>
              <w:top w:val="nil"/>
              <w:left w:val="nil"/>
              <w:bottom w:val="nil"/>
              <w:right w:val="nil"/>
            </w:tcBorders>
            <w:shd w:val="solid" w:color="FFFFFF" w:fill="auto"/>
          </w:tcPr>
          <w:p w:rsidR="00BC6762" w:rsidRDefault="00BC6762">
            <w:pPr>
              <w:autoSpaceDE w:val="0"/>
              <w:autoSpaceDN w:val="0"/>
              <w:adjustRightInd w:val="0"/>
              <w:jc w:val="right"/>
              <w:rPr>
                <w:rFonts w:ascii="Arial" w:hAnsi="Arial" w:cs="Arial"/>
                <w:color w:val="000000"/>
                <w:sz w:val="20"/>
                <w:szCs w:val="20"/>
              </w:rPr>
            </w:pPr>
            <w:r>
              <w:rPr>
                <w:rFonts w:ascii="Arial" w:hAnsi="Arial" w:cs="Arial"/>
                <w:color w:val="000000"/>
                <w:sz w:val="20"/>
                <w:szCs w:val="20"/>
              </w:rPr>
              <w:t>$15,500.00</w:t>
            </w:r>
          </w:p>
        </w:tc>
      </w:tr>
      <w:tr w:rsidR="00BC6762" w:rsidTr="00BC6762">
        <w:trPr>
          <w:trHeight w:val="206"/>
        </w:trPr>
        <w:tc>
          <w:tcPr>
            <w:tcW w:w="2895" w:type="dxa"/>
            <w:tcBorders>
              <w:top w:val="nil"/>
              <w:left w:val="nil"/>
              <w:bottom w:val="nil"/>
              <w:right w:val="nil"/>
            </w:tcBorders>
          </w:tcPr>
          <w:p w:rsidR="00BC6762" w:rsidRDefault="00BC6762">
            <w:pPr>
              <w:autoSpaceDE w:val="0"/>
              <w:autoSpaceDN w:val="0"/>
              <w:adjustRightInd w:val="0"/>
              <w:rPr>
                <w:rFonts w:ascii="Arial" w:hAnsi="Arial" w:cs="Arial"/>
                <w:color w:val="000000"/>
                <w:sz w:val="20"/>
                <w:szCs w:val="20"/>
              </w:rPr>
            </w:pPr>
            <w:r>
              <w:rPr>
                <w:rFonts w:ascii="Arial" w:hAnsi="Arial" w:cs="Arial"/>
                <w:color w:val="000000"/>
                <w:sz w:val="20"/>
                <w:szCs w:val="20"/>
              </w:rPr>
              <w:t>MACHINE/EQUIP</w:t>
            </w:r>
          </w:p>
        </w:tc>
        <w:tc>
          <w:tcPr>
            <w:tcW w:w="758" w:type="dxa"/>
            <w:tcBorders>
              <w:top w:val="nil"/>
              <w:left w:val="nil"/>
              <w:bottom w:val="nil"/>
              <w:right w:val="nil"/>
            </w:tcBorders>
          </w:tcPr>
          <w:p w:rsidR="00BC6762" w:rsidRDefault="00BC6762">
            <w:pPr>
              <w:autoSpaceDE w:val="0"/>
              <w:autoSpaceDN w:val="0"/>
              <w:adjustRightInd w:val="0"/>
              <w:jc w:val="right"/>
              <w:rPr>
                <w:rFonts w:ascii="Arial" w:hAnsi="Arial" w:cs="Arial"/>
                <w:color w:val="000000"/>
                <w:sz w:val="20"/>
                <w:szCs w:val="20"/>
              </w:rPr>
            </w:pPr>
          </w:p>
        </w:tc>
        <w:tc>
          <w:tcPr>
            <w:tcW w:w="1961" w:type="dxa"/>
            <w:tcBorders>
              <w:top w:val="nil"/>
              <w:left w:val="nil"/>
              <w:bottom w:val="nil"/>
              <w:right w:val="nil"/>
            </w:tcBorders>
          </w:tcPr>
          <w:p w:rsidR="00BC6762" w:rsidRDefault="00BC6762">
            <w:pPr>
              <w:autoSpaceDE w:val="0"/>
              <w:autoSpaceDN w:val="0"/>
              <w:adjustRightInd w:val="0"/>
              <w:jc w:val="right"/>
              <w:rPr>
                <w:rFonts w:ascii="Arial" w:hAnsi="Arial" w:cs="Arial"/>
                <w:color w:val="000000"/>
                <w:sz w:val="20"/>
                <w:szCs w:val="20"/>
              </w:rPr>
            </w:pPr>
            <w:r>
              <w:rPr>
                <w:rFonts w:ascii="Arial" w:hAnsi="Arial" w:cs="Arial"/>
                <w:color w:val="000000"/>
                <w:sz w:val="20"/>
                <w:szCs w:val="20"/>
              </w:rPr>
              <w:t>$17,104.35</w:t>
            </w:r>
          </w:p>
        </w:tc>
      </w:tr>
      <w:tr w:rsidR="00BC6762" w:rsidTr="00BC6762">
        <w:trPr>
          <w:trHeight w:val="206"/>
        </w:trPr>
        <w:tc>
          <w:tcPr>
            <w:tcW w:w="2895" w:type="dxa"/>
            <w:tcBorders>
              <w:top w:val="nil"/>
              <w:left w:val="nil"/>
              <w:bottom w:val="nil"/>
              <w:right w:val="nil"/>
            </w:tcBorders>
          </w:tcPr>
          <w:p w:rsidR="00BC6762" w:rsidRDefault="00BC6762">
            <w:pPr>
              <w:autoSpaceDE w:val="0"/>
              <w:autoSpaceDN w:val="0"/>
              <w:adjustRightInd w:val="0"/>
              <w:rPr>
                <w:rFonts w:ascii="Arial" w:hAnsi="Arial" w:cs="Arial"/>
                <w:color w:val="000000"/>
                <w:sz w:val="20"/>
                <w:szCs w:val="20"/>
              </w:rPr>
            </w:pPr>
            <w:r>
              <w:rPr>
                <w:rFonts w:ascii="Arial" w:hAnsi="Arial" w:cs="Arial"/>
                <w:color w:val="000000"/>
                <w:sz w:val="20"/>
                <w:szCs w:val="20"/>
              </w:rPr>
              <w:t>OFFICE EQUIP</w:t>
            </w:r>
          </w:p>
        </w:tc>
        <w:tc>
          <w:tcPr>
            <w:tcW w:w="758" w:type="dxa"/>
            <w:tcBorders>
              <w:top w:val="nil"/>
              <w:left w:val="nil"/>
              <w:bottom w:val="nil"/>
              <w:right w:val="nil"/>
            </w:tcBorders>
          </w:tcPr>
          <w:p w:rsidR="00BC6762" w:rsidRDefault="00BC6762">
            <w:pPr>
              <w:autoSpaceDE w:val="0"/>
              <w:autoSpaceDN w:val="0"/>
              <w:adjustRightInd w:val="0"/>
              <w:jc w:val="right"/>
              <w:rPr>
                <w:rFonts w:ascii="Arial" w:hAnsi="Arial" w:cs="Arial"/>
                <w:color w:val="000000"/>
                <w:sz w:val="20"/>
                <w:szCs w:val="20"/>
              </w:rPr>
            </w:pPr>
          </w:p>
        </w:tc>
        <w:tc>
          <w:tcPr>
            <w:tcW w:w="1961" w:type="dxa"/>
            <w:tcBorders>
              <w:top w:val="nil"/>
              <w:left w:val="nil"/>
              <w:bottom w:val="nil"/>
              <w:right w:val="nil"/>
            </w:tcBorders>
          </w:tcPr>
          <w:p w:rsidR="00BC6762" w:rsidRDefault="00BC6762">
            <w:pPr>
              <w:autoSpaceDE w:val="0"/>
              <w:autoSpaceDN w:val="0"/>
              <w:adjustRightInd w:val="0"/>
              <w:jc w:val="right"/>
              <w:rPr>
                <w:rFonts w:ascii="Arial" w:hAnsi="Arial" w:cs="Arial"/>
                <w:color w:val="000000"/>
                <w:sz w:val="20"/>
                <w:szCs w:val="20"/>
              </w:rPr>
            </w:pPr>
            <w:r>
              <w:rPr>
                <w:rFonts w:ascii="Arial" w:hAnsi="Arial" w:cs="Arial"/>
                <w:color w:val="000000"/>
                <w:sz w:val="20"/>
                <w:szCs w:val="20"/>
              </w:rPr>
              <w:t>$8,257.83</w:t>
            </w:r>
          </w:p>
        </w:tc>
      </w:tr>
      <w:tr w:rsidR="00BC6762" w:rsidTr="00BC6762">
        <w:trPr>
          <w:trHeight w:val="206"/>
        </w:trPr>
        <w:tc>
          <w:tcPr>
            <w:tcW w:w="2895" w:type="dxa"/>
            <w:tcBorders>
              <w:top w:val="nil"/>
              <w:left w:val="nil"/>
              <w:bottom w:val="nil"/>
              <w:right w:val="nil"/>
            </w:tcBorders>
          </w:tcPr>
          <w:p w:rsidR="00BC6762" w:rsidRDefault="00BC6762">
            <w:pPr>
              <w:autoSpaceDE w:val="0"/>
              <w:autoSpaceDN w:val="0"/>
              <w:adjustRightInd w:val="0"/>
              <w:rPr>
                <w:rFonts w:ascii="Arial" w:hAnsi="Arial" w:cs="Arial"/>
                <w:color w:val="000000"/>
                <w:sz w:val="20"/>
                <w:szCs w:val="20"/>
              </w:rPr>
            </w:pPr>
            <w:r>
              <w:rPr>
                <w:rFonts w:ascii="Arial" w:hAnsi="Arial" w:cs="Arial"/>
                <w:color w:val="000000"/>
                <w:sz w:val="20"/>
                <w:szCs w:val="20"/>
              </w:rPr>
              <w:t>DONATIONS</w:t>
            </w:r>
          </w:p>
        </w:tc>
        <w:tc>
          <w:tcPr>
            <w:tcW w:w="758" w:type="dxa"/>
            <w:tcBorders>
              <w:top w:val="nil"/>
              <w:left w:val="nil"/>
              <w:bottom w:val="nil"/>
              <w:right w:val="nil"/>
            </w:tcBorders>
          </w:tcPr>
          <w:p w:rsidR="00BC6762" w:rsidRDefault="00BC6762">
            <w:pPr>
              <w:autoSpaceDE w:val="0"/>
              <w:autoSpaceDN w:val="0"/>
              <w:adjustRightInd w:val="0"/>
              <w:jc w:val="right"/>
              <w:rPr>
                <w:rFonts w:ascii="Arial" w:hAnsi="Arial" w:cs="Arial"/>
                <w:color w:val="000000"/>
                <w:sz w:val="20"/>
                <w:szCs w:val="20"/>
              </w:rPr>
            </w:pPr>
          </w:p>
        </w:tc>
        <w:tc>
          <w:tcPr>
            <w:tcW w:w="1961" w:type="dxa"/>
            <w:tcBorders>
              <w:top w:val="nil"/>
              <w:left w:val="nil"/>
              <w:bottom w:val="nil"/>
              <w:right w:val="nil"/>
            </w:tcBorders>
          </w:tcPr>
          <w:p w:rsidR="00BC6762" w:rsidRDefault="00BC6762">
            <w:pPr>
              <w:autoSpaceDE w:val="0"/>
              <w:autoSpaceDN w:val="0"/>
              <w:adjustRightInd w:val="0"/>
              <w:jc w:val="right"/>
              <w:rPr>
                <w:rFonts w:ascii="Arial" w:hAnsi="Arial" w:cs="Arial"/>
                <w:color w:val="000000"/>
                <w:sz w:val="20"/>
                <w:szCs w:val="20"/>
              </w:rPr>
            </w:pPr>
            <w:r>
              <w:rPr>
                <w:rFonts w:ascii="Arial" w:hAnsi="Arial" w:cs="Arial"/>
                <w:color w:val="000000"/>
                <w:sz w:val="20"/>
                <w:szCs w:val="20"/>
              </w:rPr>
              <w:t>$15,002.82</w:t>
            </w:r>
          </w:p>
        </w:tc>
      </w:tr>
      <w:tr w:rsidR="00BC6762" w:rsidTr="00BC6762">
        <w:trPr>
          <w:trHeight w:val="206"/>
        </w:trPr>
        <w:tc>
          <w:tcPr>
            <w:tcW w:w="2895" w:type="dxa"/>
            <w:tcBorders>
              <w:top w:val="nil"/>
              <w:left w:val="nil"/>
              <w:bottom w:val="nil"/>
              <w:right w:val="nil"/>
            </w:tcBorders>
          </w:tcPr>
          <w:p w:rsidR="00BC6762" w:rsidRDefault="00BC6762">
            <w:pPr>
              <w:autoSpaceDE w:val="0"/>
              <w:autoSpaceDN w:val="0"/>
              <w:adjustRightInd w:val="0"/>
              <w:rPr>
                <w:rFonts w:ascii="Arial" w:hAnsi="Arial" w:cs="Arial"/>
                <w:color w:val="000000"/>
                <w:sz w:val="20"/>
                <w:szCs w:val="20"/>
              </w:rPr>
            </w:pPr>
            <w:r>
              <w:rPr>
                <w:rFonts w:ascii="Arial" w:hAnsi="Arial" w:cs="Arial"/>
                <w:color w:val="000000"/>
                <w:sz w:val="20"/>
                <w:szCs w:val="20"/>
              </w:rPr>
              <w:t>OFF STREET PARKING</w:t>
            </w:r>
          </w:p>
        </w:tc>
        <w:tc>
          <w:tcPr>
            <w:tcW w:w="758" w:type="dxa"/>
            <w:tcBorders>
              <w:top w:val="nil"/>
              <w:left w:val="nil"/>
              <w:bottom w:val="nil"/>
              <w:right w:val="nil"/>
            </w:tcBorders>
          </w:tcPr>
          <w:p w:rsidR="00BC6762" w:rsidRDefault="00BC6762">
            <w:pPr>
              <w:autoSpaceDE w:val="0"/>
              <w:autoSpaceDN w:val="0"/>
              <w:adjustRightInd w:val="0"/>
              <w:jc w:val="right"/>
              <w:rPr>
                <w:rFonts w:ascii="Arial" w:hAnsi="Arial" w:cs="Arial"/>
                <w:color w:val="000000"/>
                <w:sz w:val="20"/>
                <w:szCs w:val="20"/>
              </w:rPr>
            </w:pPr>
          </w:p>
        </w:tc>
        <w:tc>
          <w:tcPr>
            <w:tcW w:w="1961" w:type="dxa"/>
            <w:tcBorders>
              <w:top w:val="nil"/>
              <w:left w:val="nil"/>
              <w:bottom w:val="nil"/>
              <w:right w:val="nil"/>
            </w:tcBorders>
          </w:tcPr>
          <w:p w:rsidR="00BC6762" w:rsidRDefault="00BC6762">
            <w:pPr>
              <w:autoSpaceDE w:val="0"/>
              <w:autoSpaceDN w:val="0"/>
              <w:adjustRightInd w:val="0"/>
              <w:jc w:val="right"/>
              <w:rPr>
                <w:rFonts w:ascii="Arial" w:hAnsi="Arial" w:cs="Arial"/>
                <w:color w:val="000000"/>
                <w:sz w:val="20"/>
                <w:szCs w:val="20"/>
              </w:rPr>
            </w:pPr>
            <w:r>
              <w:rPr>
                <w:rFonts w:ascii="Arial" w:hAnsi="Arial" w:cs="Arial"/>
                <w:color w:val="000000"/>
                <w:sz w:val="20"/>
                <w:szCs w:val="20"/>
              </w:rPr>
              <w:t>$6,012.23</w:t>
            </w:r>
          </w:p>
        </w:tc>
      </w:tr>
      <w:tr w:rsidR="00BC6762" w:rsidTr="00BC6762">
        <w:trPr>
          <w:trHeight w:val="206"/>
        </w:trPr>
        <w:tc>
          <w:tcPr>
            <w:tcW w:w="2895" w:type="dxa"/>
            <w:tcBorders>
              <w:top w:val="nil"/>
              <w:left w:val="nil"/>
              <w:bottom w:val="nil"/>
              <w:right w:val="nil"/>
            </w:tcBorders>
          </w:tcPr>
          <w:p w:rsidR="00BC6762" w:rsidRDefault="00BC6762">
            <w:pPr>
              <w:autoSpaceDE w:val="0"/>
              <w:autoSpaceDN w:val="0"/>
              <w:adjustRightInd w:val="0"/>
              <w:rPr>
                <w:rFonts w:ascii="Arial" w:hAnsi="Arial" w:cs="Arial"/>
                <w:color w:val="000000"/>
                <w:sz w:val="20"/>
                <w:szCs w:val="20"/>
              </w:rPr>
            </w:pPr>
            <w:r>
              <w:rPr>
                <w:rFonts w:ascii="Arial" w:hAnsi="Arial" w:cs="Arial"/>
                <w:color w:val="000000"/>
                <w:sz w:val="20"/>
                <w:szCs w:val="20"/>
              </w:rPr>
              <w:t>STREET LIGHTS</w:t>
            </w:r>
          </w:p>
        </w:tc>
        <w:tc>
          <w:tcPr>
            <w:tcW w:w="758" w:type="dxa"/>
            <w:tcBorders>
              <w:top w:val="nil"/>
              <w:left w:val="nil"/>
              <w:bottom w:val="nil"/>
              <w:right w:val="nil"/>
            </w:tcBorders>
          </w:tcPr>
          <w:p w:rsidR="00BC6762" w:rsidRDefault="00BC6762">
            <w:pPr>
              <w:autoSpaceDE w:val="0"/>
              <w:autoSpaceDN w:val="0"/>
              <w:adjustRightInd w:val="0"/>
              <w:jc w:val="right"/>
              <w:rPr>
                <w:rFonts w:ascii="Arial" w:hAnsi="Arial" w:cs="Arial"/>
                <w:color w:val="000000"/>
                <w:sz w:val="20"/>
                <w:szCs w:val="20"/>
              </w:rPr>
            </w:pPr>
          </w:p>
        </w:tc>
        <w:tc>
          <w:tcPr>
            <w:tcW w:w="1961" w:type="dxa"/>
            <w:tcBorders>
              <w:top w:val="nil"/>
              <w:left w:val="nil"/>
              <w:bottom w:val="nil"/>
              <w:right w:val="nil"/>
            </w:tcBorders>
          </w:tcPr>
          <w:p w:rsidR="00BC6762" w:rsidRDefault="00BC6762">
            <w:pPr>
              <w:autoSpaceDE w:val="0"/>
              <w:autoSpaceDN w:val="0"/>
              <w:adjustRightInd w:val="0"/>
              <w:jc w:val="right"/>
              <w:rPr>
                <w:rFonts w:ascii="Arial" w:hAnsi="Arial" w:cs="Arial"/>
                <w:color w:val="000000"/>
                <w:sz w:val="20"/>
                <w:szCs w:val="20"/>
              </w:rPr>
            </w:pPr>
            <w:r>
              <w:rPr>
                <w:rFonts w:ascii="Arial" w:hAnsi="Arial" w:cs="Arial"/>
                <w:color w:val="000000"/>
                <w:sz w:val="20"/>
                <w:szCs w:val="20"/>
              </w:rPr>
              <w:t>$19,091.85</w:t>
            </w:r>
          </w:p>
        </w:tc>
      </w:tr>
      <w:tr w:rsidR="00BC6762" w:rsidTr="00BC6762">
        <w:trPr>
          <w:trHeight w:val="206"/>
        </w:trPr>
        <w:tc>
          <w:tcPr>
            <w:tcW w:w="2895" w:type="dxa"/>
            <w:tcBorders>
              <w:top w:val="nil"/>
              <w:left w:val="nil"/>
              <w:bottom w:val="nil"/>
              <w:right w:val="nil"/>
            </w:tcBorders>
          </w:tcPr>
          <w:p w:rsidR="00BC6762" w:rsidRDefault="00BC6762">
            <w:pPr>
              <w:autoSpaceDE w:val="0"/>
              <w:autoSpaceDN w:val="0"/>
              <w:adjustRightInd w:val="0"/>
              <w:rPr>
                <w:rFonts w:ascii="Arial" w:hAnsi="Arial" w:cs="Arial"/>
                <w:color w:val="000000"/>
                <w:sz w:val="20"/>
                <w:szCs w:val="20"/>
              </w:rPr>
            </w:pPr>
            <w:r>
              <w:rPr>
                <w:rFonts w:ascii="Arial" w:hAnsi="Arial" w:cs="Arial"/>
                <w:color w:val="000000"/>
                <w:sz w:val="20"/>
                <w:szCs w:val="20"/>
              </w:rPr>
              <w:t>STREET MAINTENANCE</w:t>
            </w:r>
          </w:p>
        </w:tc>
        <w:tc>
          <w:tcPr>
            <w:tcW w:w="758" w:type="dxa"/>
            <w:tcBorders>
              <w:top w:val="nil"/>
              <w:left w:val="nil"/>
              <w:bottom w:val="nil"/>
              <w:right w:val="nil"/>
            </w:tcBorders>
          </w:tcPr>
          <w:p w:rsidR="00BC6762" w:rsidRDefault="00BC6762">
            <w:pPr>
              <w:autoSpaceDE w:val="0"/>
              <w:autoSpaceDN w:val="0"/>
              <w:adjustRightInd w:val="0"/>
              <w:jc w:val="right"/>
              <w:rPr>
                <w:rFonts w:ascii="Arial" w:hAnsi="Arial" w:cs="Arial"/>
                <w:color w:val="000000"/>
                <w:sz w:val="20"/>
                <w:szCs w:val="20"/>
              </w:rPr>
            </w:pPr>
          </w:p>
        </w:tc>
        <w:tc>
          <w:tcPr>
            <w:tcW w:w="1961" w:type="dxa"/>
            <w:tcBorders>
              <w:top w:val="nil"/>
              <w:left w:val="nil"/>
              <w:bottom w:val="nil"/>
              <w:right w:val="nil"/>
            </w:tcBorders>
          </w:tcPr>
          <w:p w:rsidR="00BC6762" w:rsidRDefault="00BC6762">
            <w:pPr>
              <w:autoSpaceDE w:val="0"/>
              <w:autoSpaceDN w:val="0"/>
              <w:adjustRightInd w:val="0"/>
              <w:jc w:val="right"/>
              <w:rPr>
                <w:rFonts w:ascii="Arial" w:hAnsi="Arial" w:cs="Arial"/>
                <w:color w:val="000000"/>
                <w:sz w:val="20"/>
                <w:szCs w:val="20"/>
              </w:rPr>
            </w:pPr>
            <w:r>
              <w:rPr>
                <w:rFonts w:ascii="Arial" w:hAnsi="Arial" w:cs="Arial"/>
                <w:color w:val="000000"/>
                <w:sz w:val="20"/>
                <w:szCs w:val="20"/>
              </w:rPr>
              <w:t>$13,620.49</w:t>
            </w:r>
          </w:p>
        </w:tc>
      </w:tr>
      <w:tr w:rsidR="00BC6762" w:rsidTr="00BC6762">
        <w:trPr>
          <w:trHeight w:val="206"/>
        </w:trPr>
        <w:tc>
          <w:tcPr>
            <w:tcW w:w="2895" w:type="dxa"/>
            <w:tcBorders>
              <w:top w:val="nil"/>
              <w:left w:val="nil"/>
              <w:bottom w:val="nil"/>
              <w:right w:val="nil"/>
            </w:tcBorders>
          </w:tcPr>
          <w:p w:rsidR="00BC6762" w:rsidRDefault="00BC6762">
            <w:pPr>
              <w:autoSpaceDE w:val="0"/>
              <w:autoSpaceDN w:val="0"/>
              <w:adjustRightInd w:val="0"/>
              <w:rPr>
                <w:rFonts w:ascii="Arial" w:hAnsi="Arial" w:cs="Arial"/>
                <w:color w:val="000000"/>
                <w:sz w:val="20"/>
                <w:szCs w:val="20"/>
              </w:rPr>
            </w:pPr>
            <w:r>
              <w:rPr>
                <w:rFonts w:ascii="Arial" w:hAnsi="Arial" w:cs="Arial"/>
                <w:color w:val="000000"/>
                <w:sz w:val="20"/>
                <w:szCs w:val="20"/>
              </w:rPr>
              <w:t>GRANT PLANNING</w:t>
            </w:r>
          </w:p>
        </w:tc>
        <w:tc>
          <w:tcPr>
            <w:tcW w:w="758" w:type="dxa"/>
            <w:tcBorders>
              <w:top w:val="nil"/>
              <w:left w:val="nil"/>
              <w:bottom w:val="nil"/>
              <w:right w:val="nil"/>
            </w:tcBorders>
          </w:tcPr>
          <w:p w:rsidR="00BC6762" w:rsidRDefault="00BC6762">
            <w:pPr>
              <w:autoSpaceDE w:val="0"/>
              <w:autoSpaceDN w:val="0"/>
              <w:adjustRightInd w:val="0"/>
              <w:jc w:val="right"/>
              <w:rPr>
                <w:rFonts w:ascii="Arial" w:hAnsi="Arial" w:cs="Arial"/>
                <w:color w:val="000000"/>
                <w:sz w:val="20"/>
                <w:szCs w:val="20"/>
              </w:rPr>
            </w:pPr>
          </w:p>
        </w:tc>
        <w:tc>
          <w:tcPr>
            <w:tcW w:w="1961" w:type="dxa"/>
            <w:tcBorders>
              <w:top w:val="nil"/>
              <w:left w:val="nil"/>
              <w:bottom w:val="nil"/>
              <w:right w:val="nil"/>
            </w:tcBorders>
          </w:tcPr>
          <w:p w:rsidR="00BC6762" w:rsidRDefault="00BC6762">
            <w:pPr>
              <w:autoSpaceDE w:val="0"/>
              <w:autoSpaceDN w:val="0"/>
              <w:adjustRightInd w:val="0"/>
              <w:jc w:val="right"/>
              <w:rPr>
                <w:rFonts w:ascii="Arial" w:hAnsi="Arial" w:cs="Arial"/>
                <w:color w:val="000000"/>
                <w:sz w:val="20"/>
                <w:szCs w:val="20"/>
              </w:rPr>
            </w:pPr>
            <w:r>
              <w:rPr>
                <w:rFonts w:ascii="Arial" w:hAnsi="Arial" w:cs="Arial"/>
                <w:color w:val="000000"/>
                <w:sz w:val="20"/>
                <w:szCs w:val="20"/>
              </w:rPr>
              <w:t>$10,612.85</w:t>
            </w:r>
          </w:p>
        </w:tc>
      </w:tr>
      <w:tr w:rsidR="00BC6762" w:rsidTr="00BC6762">
        <w:trPr>
          <w:trHeight w:val="206"/>
        </w:trPr>
        <w:tc>
          <w:tcPr>
            <w:tcW w:w="2895" w:type="dxa"/>
            <w:tcBorders>
              <w:top w:val="nil"/>
              <w:left w:val="nil"/>
              <w:bottom w:val="nil"/>
              <w:right w:val="nil"/>
            </w:tcBorders>
          </w:tcPr>
          <w:p w:rsidR="00BC6762" w:rsidRDefault="00BC6762">
            <w:pPr>
              <w:autoSpaceDE w:val="0"/>
              <w:autoSpaceDN w:val="0"/>
              <w:adjustRightInd w:val="0"/>
              <w:rPr>
                <w:rFonts w:ascii="Arial" w:hAnsi="Arial" w:cs="Arial"/>
                <w:color w:val="000000"/>
                <w:sz w:val="20"/>
                <w:szCs w:val="20"/>
              </w:rPr>
            </w:pPr>
            <w:r>
              <w:rPr>
                <w:rFonts w:ascii="Arial" w:hAnsi="Arial" w:cs="Arial"/>
                <w:color w:val="000000"/>
                <w:sz w:val="20"/>
                <w:szCs w:val="20"/>
              </w:rPr>
              <w:t>ECON DEVELOPMENT</w:t>
            </w:r>
          </w:p>
        </w:tc>
        <w:tc>
          <w:tcPr>
            <w:tcW w:w="758" w:type="dxa"/>
            <w:tcBorders>
              <w:top w:val="nil"/>
              <w:left w:val="nil"/>
              <w:bottom w:val="nil"/>
              <w:right w:val="nil"/>
            </w:tcBorders>
          </w:tcPr>
          <w:p w:rsidR="00BC6762" w:rsidRDefault="00BC6762">
            <w:pPr>
              <w:autoSpaceDE w:val="0"/>
              <w:autoSpaceDN w:val="0"/>
              <w:adjustRightInd w:val="0"/>
              <w:jc w:val="right"/>
              <w:rPr>
                <w:rFonts w:ascii="Arial" w:hAnsi="Arial" w:cs="Arial"/>
                <w:color w:val="000000"/>
                <w:sz w:val="20"/>
                <w:szCs w:val="20"/>
              </w:rPr>
            </w:pPr>
          </w:p>
        </w:tc>
        <w:tc>
          <w:tcPr>
            <w:tcW w:w="1961" w:type="dxa"/>
            <w:tcBorders>
              <w:top w:val="nil"/>
              <w:left w:val="nil"/>
              <w:bottom w:val="nil"/>
              <w:right w:val="nil"/>
            </w:tcBorders>
          </w:tcPr>
          <w:p w:rsidR="00BC6762" w:rsidRDefault="00BC6762">
            <w:pPr>
              <w:autoSpaceDE w:val="0"/>
              <w:autoSpaceDN w:val="0"/>
              <w:adjustRightInd w:val="0"/>
              <w:jc w:val="right"/>
              <w:rPr>
                <w:rFonts w:ascii="Arial" w:hAnsi="Arial" w:cs="Arial"/>
                <w:color w:val="000000"/>
                <w:sz w:val="20"/>
                <w:szCs w:val="20"/>
              </w:rPr>
            </w:pPr>
            <w:r>
              <w:rPr>
                <w:rFonts w:ascii="Arial" w:hAnsi="Arial" w:cs="Arial"/>
                <w:color w:val="000000"/>
                <w:sz w:val="20"/>
                <w:szCs w:val="20"/>
              </w:rPr>
              <w:t>$8,731.41</w:t>
            </w:r>
          </w:p>
        </w:tc>
      </w:tr>
      <w:tr w:rsidR="00BC6762" w:rsidTr="00BC6762">
        <w:trPr>
          <w:trHeight w:val="206"/>
        </w:trPr>
        <w:tc>
          <w:tcPr>
            <w:tcW w:w="2895" w:type="dxa"/>
            <w:tcBorders>
              <w:top w:val="nil"/>
              <w:left w:val="nil"/>
              <w:bottom w:val="nil"/>
              <w:right w:val="nil"/>
            </w:tcBorders>
          </w:tcPr>
          <w:p w:rsidR="00BC6762" w:rsidRDefault="00BC6762">
            <w:pPr>
              <w:autoSpaceDE w:val="0"/>
              <w:autoSpaceDN w:val="0"/>
              <w:adjustRightInd w:val="0"/>
              <w:rPr>
                <w:rFonts w:ascii="Arial" w:hAnsi="Arial" w:cs="Arial"/>
                <w:color w:val="000000"/>
                <w:sz w:val="20"/>
                <w:szCs w:val="20"/>
              </w:rPr>
            </w:pPr>
            <w:r>
              <w:rPr>
                <w:rFonts w:ascii="Arial" w:hAnsi="Arial" w:cs="Arial"/>
                <w:color w:val="000000"/>
                <w:sz w:val="20"/>
                <w:szCs w:val="20"/>
              </w:rPr>
              <w:t>ENVIRONMENT CONCERNS</w:t>
            </w:r>
          </w:p>
        </w:tc>
        <w:tc>
          <w:tcPr>
            <w:tcW w:w="758" w:type="dxa"/>
            <w:tcBorders>
              <w:top w:val="nil"/>
              <w:left w:val="nil"/>
              <w:bottom w:val="nil"/>
              <w:right w:val="nil"/>
            </w:tcBorders>
          </w:tcPr>
          <w:p w:rsidR="00BC6762" w:rsidRDefault="00BC6762">
            <w:pPr>
              <w:autoSpaceDE w:val="0"/>
              <w:autoSpaceDN w:val="0"/>
              <w:adjustRightInd w:val="0"/>
              <w:jc w:val="right"/>
              <w:rPr>
                <w:rFonts w:ascii="Arial" w:hAnsi="Arial" w:cs="Arial"/>
                <w:color w:val="000000"/>
                <w:sz w:val="20"/>
                <w:szCs w:val="20"/>
              </w:rPr>
            </w:pPr>
          </w:p>
        </w:tc>
        <w:tc>
          <w:tcPr>
            <w:tcW w:w="1961" w:type="dxa"/>
            <w:tcBorders>
              <w:top w:val="nil"/>
              <w:left w:val="nil"/>
              <w:bottom w:val="nil"/>
              <w:right w:val="nil"/>
            </w:tcBorders>
          </w:tcPr>
          <w:p w:rsidR="00BC6762" w:rsidRDefault="00BC6762">
            <w:pPr>
              <w:autoSpaceDE w:val="0"/>
              <w:autoSpaceDN w:val="0"/>
              <w:adjustRightInd w:val="0"/>
              <w:jc w:val="right"/>
              <w:rPr>
                <w:rFonts w:ascii="Arial" w:hAnsi="Arial" w:cs="Arial"/>
                <w:color w:val="000000"/>
                <w:sz w:val="20"/>
                <w:szCs w:val="20"/>
              </w:rPr>
            </w:pPr>
            <w:r>
              <w:rPr>
                <w:rFonts w:ascii="Arial" w:hAnsi="Arial" w:cs="Arial"/>
                <w:color w:val="000000"/>
                <w:sz w:val="20"/>
                <w:szCs w:val="20"/>
              </w:rPr>
              <w:t>$527.65</w:t>
            </w:r>
          </w:p>
        </w:tc>
      </w:tr>
      <w:tr w:rsidR="00BC6762" w:rsidTr="00BC6762">
        <w:trPr>
          <w:trHeight w:val="206"/>
        </w:trPr>
        <w:tc>
          <w:tcPr>
            <w:tcW w:w="2895" w:type="dxa"/>
            <w:tcBorders>
              <w:top w:val="nil"/>
              <w:left w:val="nil"/>
              <w:bottom w:val="nil"/>
              <w:right w:val="nil"/>
            </w:tcBorders>
          </w:tcPr>
          <w:p w:rsidR="00BC6762" w:rsidRDefault="00BC6762">
            <w:pPr>
              <w:autoSpaceDE w:val="0"/>
              <w:autoSpaceDN w:val="0"/>
              <w:adjustRightInd w:val="0"/>
              <w:rPr>
                <w:rFonts w:ascii="Arial" w:hAnsi="Arial" w:cs="Arial"/>
                <w:color w:val="000000"/>
                <w:sz w:val="20"/>
                <w:szCs w:val="20"/>
              </w:rPr>
            </w:pPr>
            <w:r>
              <w:rPr>
                <w:rFonts w:ascii="Arial" w:hAnsi="Arial" w:cs="Arial"/>
                <w:color w:val="000000"/>
                <w:sz w:val="20"/>
                <w:szCs w:val="20"/>
              </w:rPr>
              <w:t>SIDEWALKS</w:t>
            </w:r>
          </w:p>
        </w:tc>
        <w:tc>
          <w:tcPr>
            <w:tcW w:w="758" w:type="dxa"/>
            <w:tcBorders>
              <w:top w:val="nil"/>
              <w:left w:val="nil"/>
              <w:bottom w:val="nil"/>
              <w:right w:val="nil"/>
            </w:tcBorders>
          </w:tcPr>
          <w:p w:rsidR="00BC6762" w:rsidRDefault="00BC6762">
            <w:pPr>
              <w:autoSpaceDE w:val="0"/>
              <w:autoSpaceDN w:val="0"/>
              <w:adjustRightInd w:val="0"/>
              <w:jc w:val="right"/>
              <w:rPr>
                <w:rFonts w:ascii="Arial" w:hAnsi="Arial" w:cs="Arial"/>
                <w:color w:val="000000"/>
                <w:sz w:val="20"/>
                <w:szCs w:val="20"/>
              </w:rPr>
            </w:pPr>
          </w:p>
        </w:tc>
        <w:tc>
          <w:tcPr>
            <w:tcW w:w="1961" w:type="dxa"/>
            <w:tcBorders>
              <w:top w:val="nil"/>
              <w:left w:val="nil"/>
              <w:bottom w:val="nil"/>
              <w:right w:val="nil"/>
            </w:tcBorders>
          </w:tcPr>
          <w:p w:rsidR="00BC6762" w:rsidRDefault="00BC6762">
            <w:pPr>
              <w:autoSpaceDE w:val="0"/>
              <w:autoSpaceDN w:val="0"/>
              <w:adjustRightInd w:val="0"/>
              <w:jc w:val="right"/>
              <w:rPr>
                <w:rFonts w:ascii="Arial" w:hAnsi="Arial" w:cs="Arial"/>
                <w:color w:val="000000"/>
                <w:sz w:val="20"/>
                <w:szCs w:val="20"/>
              </w:rPr>
            </w:pPr>
            <w:r>
              <w:rPr>
                <w:rFonts w:ascii="Arial" w:hAnsi="Arial" w:cs="Arial"/>
                <w:color w:val="000000"/>
                <w:sz w:val="20"/>
                <w:szCs w:val="20"/>
              </w:rPr>
              <w:t>$16,447.50</w:t>
            </w:r>
          </w:p>
        </w:tc>
      </w:tr>
      <w:tr w:rsidR="00BC6762" w:rsidTr="00BC6762">
        <w:trPr>
          <w:trHeight w:val="206"/>
        </w:trPr>
        <w:tc>
          <w:tcPr>
            <w:tcW w:w="2895" w:type="dxa"/>
            <w:tcBorders>
              <w:top w:val="nil"/>
              <w:left w:val="nil"/>
              <w:bottom w:val="nil"/>
              <w:right w:val="nil"/>
            </w:tcBorders>
          </w:tcPr>
          <w:p w:rsidR="00BC6762" w:rsidRDefault="00BC6762">
            <w:pPr>
              <w:autoSpaceDE w:val="0"/>
              <w:autoSpaceDN w:val="0"/>
              <w:adjustRightInd w:val="0"/>
              <w:rPr>
                <w:rFonts w:ascii="Arial" w:hAnsi="Arial" w:cs="Arial"/>
                <w:color w:val="000000"/>
                <w:sz w:val="20"/>
                <w:szCs w:val="20"/>
              </w:rPr>
            </w:pPr>
            <w:r>
              <w:rPr>
                <w:rFonts w:ascii="Arial" w:hAnsi="Arial" w:cs="Arial"/>
                <w:color w:val="000000"/>
                <w:sz w:val="20"/>
                <w:szCs w:val="20"/>
              </w:rPr>
              <w:t>STORM SEWER</w:t>
            </w:r>
          </w:p>
        </w:tc>
        <w:tc>
          <w:tcPr>
            <w:tcW w:w="758" w:type="dxa"/>
            <w:tcBorders>
              <w:top w:val="nil"/>
              <w:left w:val="nil"/>
              <w:bottom w:val="nil"/>
              <w:right w:val="nil"/>
            </w:tcBorders>
          </w:tcPr>
          <w:p w:rsidR="00BC6762" w:rsidRDefault="00BC6762">
            <w:pPr>
              <w:autoSpaceDE w:val="0"/>
              <w:autoSpaceDN w:val="0"/>
              <w:adjustRightInd w:val="0"/>
              <w:jc w:val="right"/>
              <w:rPr>
                <w:rFonts w:ascii="Arial" w:hAnsi="Arial" w:cs="Arial"/>
                <w:color w:val="000000"/>
                <w:sz w:val="20"/>
                <w:szCs w:val="20"/>
              </w:rPr>
            </w:pPr>
          </w:p>
        </w:tc>
        <w:tc>
          <w:tcPr>
            <w:tcW w:w="1961" w:type="dxa"/>
            <w:tcBorders>
              <w:top w:val="nil"/>
              <w:left w:val="nil"/>
              <w:bottom w:val="nil"/>
              <w:right w:val="nil"/>
            </w:tcBorders>
          </w:tcPr>
          <w:p w:rsidR="00BC6762" w:rsidRDefault="00BC6762">
            <w:pPr>
              <w:autoSpaceDE w:val="0"/>
              <w:autoSpaceDN w:val="0"/>
              <w:adjustRightInd w:val="0"/>
              <w:jc w:val="right"/>
              <w:rPr>
                <w:rFonts w:ascii="Arial" w:hAnsi="Arial" w:cs="Arial"/>
                <w:color w:val="000000"/>
                <w:sz w:val="20"/>
                <w:szCs w:val="20"/>
              </w:rPr>
            </w:pPr>
            <w:r>
              <w:rPr>
                <w:rFonts w:ascii="Arial" w:hAnsi="Arial" w:cs="Arial"/>
                <w:color w:val="000000"/>
                <w:sz w:val="20"/>
                <w:szCs w:val="20"/>
              </w:rPr>
              <w:t>$55,543.56</w:t>
            </w:r>
          </w:p>
        </w:tc>
      </w:tr>
      <w:tr w:rsidR="00BC6762" w:rsidTr="00BC6762">
        <w:trPr>
          <w:trHeight w:val="206"/>
        </w:trPr>
        <w:tc>
          <w:tcPr>
            <w:tcW w:w="2895" w:type="dxa"/>
            <w:tcBorders>
              <w:top w:val="nil"/>
              <w:left w:val="nil"/>
              <w:bottom w:val="nil"/>
              <w:right w:val="nil"/>
            </w:tcBorders>
          </w:tcPr>
          <w:p w:rsidR="00BC6762" w:rsidRDefault="00BC6762">
            <w:pPr>
              <w:autoSpaceDE w:val="0"/>
              <w:autoSpaceDN w:val="0"/>
              <w:adjustRightInd w:val="0"/>
              <w:rPr>
                <w:rFonts w:ascii="Arial" w:hAnsi="Arial" w:cs="Arial"/>
                <w:color w:val="000000"/>
                <w:sz w:val="20"/>
                <w:szCs w:val="20"/>
              </w:rPr>
            </w:pPr>
            <w:r>
              <w:rPr>
                <w:rFonts w:ascii="Arial" w:hAnsi="Arial" w:cs="Arial"/>
                <w:color w:val="000000"/>
                <w:sz w:val="20"/>
                <w:szCs w:val="20"/>
              </w:rPr>
              <w:t>FIRE DEPT EQUIP</w:t>
            </w:r>
          </w:p>
        </w:tc>
        <w:tc>
          <w:tcPr>
            <w:tcW w:w="758" w:type="dxa"/>
            <w:tcBorders>
              <w:top w:val="nil"/>
              <w:left w:val="nil"/>
              <w:bottom w:val="nil"/>
              <w:right w:val="nil"/>
            </w:tcBorders>
          </w:tcPr>
          <w:p w:rsidR="00BC6762" w:rsidRDefault="00BC6762">
            <w:pPr>
              <w:autoSpaceDE w:val="0"/>
              <w:autoSpaceDN w:val="0"/>
              <w:adjustRightInd w:val="0"/>
              <w:jc w:val="right"/>
              <w:rPr>
                <w:rFonts w:ascii="Arial" w:hAnsi="Arial" w:cs="Arial"/>
                <w:color w:val="000000"/>
                <w:sz w:val="20"/>
                <w:szCs w:val="20"/>
              </w:rPr>
            </w:pPr>
          </w:p>
        </w:tc>
        <w:tc>
          <w:tcPr>
            <w:tcW w:w="1961" w:type="dxa"/>
            <w:tcBorders>
              <w:top w:val="nil"/>
              <w:left w:val="nil"/>
              <w:bottom w:val="nil"/>
              <w:right w:val="nil"/>
            </w:tcBorders>
          </w:tcPr>
          <w:p w:rsidR="00BC6762" w:rsidRDefault="00BC6762">
            <w:pPr>
              <w:autoSpaceDE w:val="0"/>
              <w:autoSpaceDN w:val="0"/>
              <w:adjustRightInd w:val="0"/>
              <w:jc w:val="right"/>
              <w:rPr>
                <w:rFonts w:ascii="Arial" w:hAnsi="Arial" w:cs="Arial"/>
                <w:color w:val="000000"/>
                <w:sz w:val="20"/>
                <w:szCs w:val="20"/>
              </w:rPr>
            </w:pPr>
            <w:r>
              <w:rPr>
                <w:rFonts w:ascii="Arial" w:hAnsi="Arial" w:cs="Arial"/>
                <w:color w:val="000000"/>
                <w:sz w:val="20"/>
                <w:szCs w:val="20"/>
              </w:rPr>
              <w:t>$35,140.26</w:t>
            </w:r>
          </w:p>
        </w:tc>
      </w:tr>
      <w:tr w:rsidR="00BC6762" w:rsidTr="00BC6762">
        <w:trPr>
          <w:trHeight w:val="241"/>
        </w:trPr>
        <w:tc>
          <w:tcPr>
            <w:tcW w:w="2895" w:type="dxa"/>
            <w:tcBorders>
              <w:top w:val="nil"/>
              <w:left w:val="nil"/>
              <w:bottom w:val="nil"/>
              <w:right w:val="nil"/>
            </w:tcBorders>
          </w:tcPr>
          <w:p w:rsidR="00BC6762" w:rsidRDefault="00BC6762">
            <w:pPr>
              <w:autoSpaceDE w:val="0"/>
              <w:autoSpaceDN w:val="0"/>
              <w:adjustRightInd w:val="0"/>
              <w:rPr>
                <w:rFonts w:ascii="Arial" w:hAnsi="Arial" w:cs="Arial"/>
                <w:color w:val="000000"/>
                <w:sz w:val="20"/>
                <w:szCs w:val="20"/>
              </w:rPr>
            </w:pPr>
            <w:r>
              <w:rPr>
                <w:rFonts w:ascii="Arial" w:hAnsi="Arial" w:cs="Arial"/>
                <w:color w:val="000000"/>
                <w:sz w:val="20"/>
                <w:szCs w:val="20"/>
              </w:rPr>
              <w:t>OFFICIAL MAPPING</w:t>
            </w:r>
          </w:p>
        </w:tc>
        <w:tc>
          <w:tcPr>
            <w:tcW w:w="758" w:type="dxa"/>
            <w:tcBorders>
              <w:top w:val="nil"/>
              <w:left w:val="nil"/>
              <w:bottom w:val="nil"/>
              <w:right w:val="nil"/>
            </w:tcBorders>
          </w:tcPr>
          <w:p w:rsidR="00BC6762" w:rsidRDefault="00BC6762">
            <w:pPr>
              <w:autoSpaceDE w:val="0"/>
              <w:autoSpaceDN w:val="0"/>
              <w:adjustRightInd w:val="0"/>
              <w:jc w:val="right"/>
              <w:rPr>
                <w:rFonts w:ascii="Arial" w:hAnsi="Arial" w:cs="Arial"/>
                <w:color w:val="000000"/>
                <w:sz w:val="20"/>
                <w:szCs w:val="20"/>
              </w:rPr>
            </w:pPr>
          </w:p>
        </w:tc>
        <w:tc>
          <w:tcPr>
            <w:tcW w:w="1961" w:type="dxa"/>
            <w:tcBorders>
              <w:top w:val="nil"/>
              <w:left w:val="nil"/>
              <w:bottom w:val="nil"/>
              <w:right w:val="nil"/>
            </w:tcBorders>
          </w:tcPr>
          <w:p w:rsidR="00BC6762" w:rsidRDefault="00BC6762">
            <w:pPr>
              <w:autoSpaceDE w:val="0"/>
              <w:autoSpaceDN w:val="0"/>
              <w:adjustRightInd w:val="0"/>
              <w:jc w:val="right"/>
              <w:rPr>
                <w:rFonts w:ascii="Arial" w:hAnsi="Arial" w:cs="Arial"/>
                <w:color w:val="000000"/>
                <w:sz w:val="20"/>
                <w:szCs w:val="20"/>
                <w:u w:val="single"/>
              </w:rPr>
            </w:pPr>
            <w:r>
              <w:rPr>
                <w:rFonts w:ascii="Arial" w:hAnsi="Arial" w:cs="Arial"/>
                <w:color w:val="000000"/>
                <w:sz w:val="20"/>
                <w:szCs w:val="20"/>
                <w:u w:val="single"/>
              </w:rPr>
              <w:t>$7,500.00</w:t>
            </w:r>
          </w:p>
        </w:tc>
      </w:tr>
      <w:tr w:rsidR="00BC6762" w:rsidTr="00BC6762">
        <w:trPr>
          <w:trHeight w:val="206"/>
        </w:trPr>
        <w:tc>
          <w:tcPr>
            <w:tcW w:w="2895" w:type="dxa"/>
            <w:tcBorders>
              <w:top w:val="nil"/>
              <w:left w:val="nil"/>
              <w:bottom w:val="nil"/>
              <w:right w:val="nil"/>
            </w:tcBorders>
          </w:tcPr>
          <w:p w:rsidR="00BC6762" w:rsidRDefault="00BC6762">
            <w:pPr>
              <w:autoSpaceDE w:val="0"/>
              <w:autoSpaceDN w:val="0"/>
              <w:adjustRightInd w:val="0"/>
              <w:jc w:val="right"/>
              <w:rPr>
                <w:rFonts w:ascii="Arial" w:hAnsi="Arial" w:cs="Arial"/>
                <w:color w:val="000000"/>
                <w:sz w:val="20"/>
                <w:szCs w:val="20"/>
              </w:rPr>
            </w:pPr>
          </w:p>
        </w:tc>
        <w:tc>
          <w:tcPr>
            <w:tcW w:w="758" w:type="dxa"/>
            <w:tcBorders>
              <w:top w:val="nil"/>
              <w:left w:val="nil"/>
              <w:bottom w:val="nil"/>
              <w:right w:val="nil"/>
            </w:tcBorders>
          </w:tcPr>
          <w:p w:rsidR="00BC6762" w:rsidRDefault="00BC6762">
            <w:pPr>
              <w:autoSpaceDE w:val="0"/>
              <w:autoSpaceDN w:val="0"/>
              <w:adjustRightInd w:val="0"/>
              <w:jc w:val="right"/>
              <w:rPr>
                <w:rFonts w:ascii="Arial" w:hAnsi="Arial" w:cs="Arial"/>
                <w:color w:val="000000"/>
                <w:sz w:val="20"/>
                <w:szCs w:val="20"/>
              </w:rPr>
            </w:pPr>
          </w:p>
        </w:tc>
        <w:tc>
          <w:tcPr>
            <w:tcW w:w="1961" w:type="dxa"/>
            <w:tcBorders>
              <w:top w:val="nil"/>
              <w:left w:val="nil"/>
              <w:bottom w:val="nil"/>
              <w:right w:val="nil"/>
            </w:tcBorders>
          </w:tcPr>
          <w:p w:rsidR="00BC6762" w:rsidRDefault="00BC6762">
            <w:pPr>
              <w:autoSpaceDE w:val="0"/>
              <w:autoSpaceDN w:val="0"/>
              <w:adjustRightInd w:val="0"/>
              <w:jc w:val="right"/>
              <w:rPr>
                <w:rFonts w:ascii="Arial" w:hAnsi="Arial" w:cs="Arial"/>
                <w:color w:val="000000"/>
                <w:sz w:val="20"/>
                <w:szCs w:val="20"/>
              </w:rPr>
            </w:pPr>
          </w:p>
        </w:tc>
      </w:tr>
      <w:tr w:rsidR="00BC6762" w:rsidTr="00BC6762">
        <w:trPr>
          <w:trHeight w:val="206"/>
        </w:trPr>
        <w:tc>
          <w:tcPr>
            <w:tcW w:w="2895" w:type="dxa"/>
            <w:tcBorders>
              <w:top w:val="nil"/>
              <w:left w:val="nil"/>
              <w:bottom w:val="nil"/>
              <w:right w:val="nil"/>
            </w:tcBorders>
          </w:tcPr>
          <w:p w:rsidR="00BC6762" w:rsidRDefault="00BC6762">
            <w:pPr>
              <w:autoSpaceDE w:val="0"/>
              <w:autoSpaceDN w:val="0"/>
              <w:adjustRightInd w:val="0"/>
              <w:rPr>
                <w:rFonts w:ascii="Arial" w:hAnsi="Arial" w:cs="Arial"/>
                <w:color w:val="000000"/>
                <w:sz w:val="20"/>
                <w:szCs w:val="20"/>
              </w:rPr>
            </w:pPr>
            <w:r>
              <w:rPr>
                <w:rFonts w:ascii="Arial" w:hAnsi="Arial" w:cs="Arial"/>
                <w:color w:val="000000"/>
                <w:sz w:val="20"/>
                <w:szCs w:val="20"/>
              </w:rPr>
              <w:t>TOTAL GENERAL</w:t>
            </w:r>
          </w:p>
        </w:tc>
        <w:tc>
          <w:tcPr>
            <w:tcW w:w="758" w:type="dxa"/>
            <w:tcBorders>
              <w:top w:val="nil"/>
              <w:left w:val="nil"/>
              <w:bottom w:val="nil"/>
              <w:right w:val="nil"/>
            </w:tcBorders>
          </w:tcPr>
          <w:p w:rsidR="00BC6762" w:rsidRDefault="00BC6762">
            <w:pPr>
              <w:autoSpaceDE w:val="0"/>
              <w:autoSpaceDN w:val="0"/>
              <w:adjustRightInd w:val="0"/>
              <w:jc w:val="right"/>
              <w:rPr>
                <w:rFonts w:ascii="Arial" w:hAnsi="Arial" w:cs="Arial"/>
                <w:color w:val="000000"/>
                <w:sz w:val="20"/>
                <w:szCs w:val="20"/>
              </w:rPr>
            </w:pPr>
          </w:p>
        </w:tc>
        <w:tc>
          <w:tcPr>
            <w:tcW w:w="1961" w:type="dxa"/>
            <w:tcBorders>
              <w:top w:val="nil"/>
              <w:left w:val="nil"/>
              <w:bottom w:val="nil"/>
              <w:right w:val="nil"/>
            </w:tcBorders>
          </w:tcPr>
          <w:p w:rsidR="00BC6762" w:rsidRDefault="00BC6762">
            <w:pPr>
              <w:autoSpaceDE w:val="0"/>
              <w:autoSpaceDN w:val="0"/>
              <w:adjustRightInd w:val="0"/>
              <w:jc w:val="right"/>
              <w:rPr>
                <w:rFonts w:ascii="Arial" w:hAnsi="Arial" w:cs="Arial"/>
                <w:color w:val="000000"/>
                <w:sz w:val="20"/>
                <w:szCs w:val="20"/>
              </w:rPr>
            </w:pPr>
            <w:r>
              <w:rPr>
                <w:rFonts w:ascii="Arial" w:hAnsi="Arial" w:cs="Arial"/>
                <w:color w:val="000000"/>
                <w:sz w:val="20"/>
                <w:szCs w:val="20"/>
              </w:rPr>
              <w:t>$601,336.69</w:t>
            </w:r>
          </w:p>
        </w:tc>
      </w:tr>
      <w:tr w:rsidR="00BC6762" w:rsidTr="00BC6762">
        <w:trPr>
          <w:trHeight w:val="206"/>
        </w:trPr>
        <w:tc>
          <w:tcPr>
            <w:tcW w:w="2895" w:type="dxa"/>
            <w:tcBorders>
              <w:top w:val="nil"/>
              <w:left w:val="nil"/>
              <w:bottom w:val="nil"/>
              <w:right w:val="nil"/>
            </w:tcBorders>
          </w:tcPr>
          <w:p w:rsidR="00BC6762" w:rsidRDefault="00BC6762">
            <w:pPr>
              <w:autoSpaceDE w:val="0"/>
              <w:autoSpaceDN w:val="0"/>
              <w:adjustRightInd w:val="0"/>
              <w:jc w:val="right"/>
              <w:rPr>
                <w:rFonts w:ascii="Arial" w:hAnsi="Arial" w:cs="Arial"/>
                <w:color w:val="000000"/>
                <w:sz w:val="20"/>
                <w:szCs w:val="20"/>
              </w:rPr>
            </w:pPr>
          </w:p>
        </w:tc>
        <w:tc>
          <w:tcPr>
            <w:tcW w:w="758" w:type="dxa"/>
            <w:tcBorders>
              <w:top w:val="nil"/>
              <w:left w:val="nil"/>
              <w:bottom w:val="nil"/>
              <w:right w:val="nil"/>
            </w:tcBorders>
          </w:tcPr>
          <w:p w:rsidR="00BC6762" w:rsidRDefault="00BC6762">
            <w:pPr>
              <w:autoSpaceDE w:val="0"/>
              <w:autoSpaceDN w:val="0"/>
              <w:adjustRightInd w:val="0"/>
              <w:jc w:val="right"/>
              <w:rPr>
                <w:rFonts w:ascii="Arial" w:hAnsi="Arial" w:cs="Arial"/>
                <w:color w:val="000000"/>
                <w:sz w:val="20"/>
                <w:szCs w:val="20"/>
              </w:rPr>
            </w:pPr>
          </w:p>
        </w:tc>
        <w:tc>
          <w:tcPr>
            <w:tcW w:w="1961" w:type="dxa"/>
            <w:tcBorders>
              <w:top w:val="nil"/>
              <w:left w:val="nil"/>
              <w:bottom w:val="nil"/>
              <w:right w:val="nil"/>
            </w:tcBorders>
          </w:tcPr>
          <w:p w:rsidR="00BC6762" w:rsidRDefault="00BC6762">
            <w:pPr>
              <w:autoSpaceDE w:val="0"/>
              <w:autoSpaceDN w:val="0"/>
              <w:adjustRightInd w:val="0"/>
              <w:jc w:val="right"/>
              <w:rPr>
                <w:rFonts w:ascii="Arial" w:hAnsi="Arial" w:cs="Arial"/>
                <w:color w:val="000000"/>
                <w:sz w:val="20"/>
                <w:szCs w:val="20"/>
              </w:rPr>
            </w:pPr>
          </w:p>
        </w:tc>
      </w:tr>
      <w:tr w:rsidR="00BC6762" w:rsidTr="00BC6762">
        <w:trPr>
          <w:trHeight w:val="206"/>
        </w:trPr>
        <w:tc>
          <w:tcPr>
            <w:tcW w:w="2895" w:type="dxa"/>
            <w:tcBorders>
              <w:top w:val="nil"/>
              <w:left w:val="nil"/>
              <w:bottom w:val="nil"/>
              <w:right w:val="nil"/>
            </w:tcBorders>
          </w:tcPr>
          <w:p w:rsidR="00BC6762" w:rsidRDefault="00BC6762">
            <w:pPr>
              <w:autoSpaceDE w:val="0"/>
              <w:autoSpaceDN w:val="0"/>
              <w:adjustRightInd w:val="0"/>
              <w:jc w:val="right"/>
              <w:rPr>
                <w:rFonts w:ascii="Arial" w:hAnsi="Arial" w:cs="Arial"/>
                <w:color w:val="000000"/>
                <w:sz w:val="20"/>
                <w:szCs w:val="20"/>
              </w:rPr>
            </w:pPr>
          </w:p>
        </w:tc>
        <w:tc>
          <w:tcPr>
            <w:tcW w:w="758" w:type="dxa"/>
            <w:tcBorders>
              <w:top w:val="nil"/>
              <w:left w:val="nil"/>
              <w:bottom w:val="nil"/>
              <w:right w:val="nil"/>
            </w:tcBorders>
          </w:tcPr>
          <w:p w:rsidR="00BC6762" w:rsidRDefault="00BC6762">
            <w:pPr>
              <w:autoSpaceDE w:val="0"/>
              <w:autoSpaceDN w:val="0"/>
              <w:adjustRightInd w:val="0"/>
              <w:jc w:val="right"/>
              <w:rPr>
                <w:rFonts w:ascii="Arial" w:hAnsi="Arial" w:cs="Arial"/>
                <w:color w:val="000000"/>
                <w:sz w:val="20"/>
                <w:szCs w:val="20"/>
              </w:rPr>
            </w:pPr>
          </w:p>
        </w:tc>
        <w:tc>
          <w:tcPr>
            <w:tcW w:w="1961" w:type="dxa"/>
            <w:tcBorders>
              <w:top w:val="nil"/>
              <w:left w:val="nil"/>
              <w:bottom w:val="nil"/>
              <w:right w:val="nil"/>
            </w:tcBorders>
          </w:tcPr>
          <w:p w:rsidR="00BC6762" w:rsidRDefault="00BC6762">
            <w:pPr>
              <w:autoSpaceDE w:val="0"/>
              <w:autoSpaceDN w:val="0"/>
              <w:adjustRightInd w:val="0"/>
              <w:jc w:val="right"/>
              <w:rPr>
                <w:rFonts w:ascii="Arial" w:hAnsi="Arial" w:cs="Arial"/>
                <w:color w:val="000000"/>
                <w:sz w:val="20"/>
                <w:szCs w:val="20"/>
              </w:rPr>
            </w:pPr>
          </w:p>
        </w:tc>
      </w:tr>
      <w:tr w:rsidR="00BC6762" w:rsidTr="00BC6762">
        <w:trPr>
          <w:trHeight w:val="206"/>
        </w:trPr>
        <w:tc>
          <w:tcPr>
            <w:tcW w:w="2895" w:type="dxa"/>
            <w:tcBorders>
              <w:top w:val="nil"/>
              <w:left w:val="nil"/>
              <w:bottom w:val="nil"/>
              <w:right w:val="nil"/>
            </w:tcBorders>
          </w:tcPr>
          <w:p w:rsidR="00BC6762" w:rsidRDefault="00BC6762">
            <w:pPr>
              <w:autoSpaceDE w:val="0"/>
              <w:autoSpaceDN w:val="0"/>
              <w:adjustRightInd w:val="0"/>
              <w:rPr>
                <w:rFonts w:ascii="Arial" w:hAnsi="Arial" w:cs="Arial"/>
                <w:color w:val="000000"/>
                <w:sz w:val="20"/>
                <w:szCs w:val="20"/>
              </w:rPr>
            </w:pPr>
            <w:r>
              <w:rPr>
                <w:rFonts w:ascii="Arial" w:hAnsi="Arial" w:cs="Arial"/>
                <w:color w:val="000000"/>
                <w:sz w:val="20"/>
                <w:szCs w:val="20"/>
              </w:rPr>
              <w:t>Well House</w:t>
            </w:r>
          </w:p>
        </w:tc>
        <w:tc>
          <w:tcPr>
            <w:tcW w:w="758" w:type="dxa"/>
            <w:tcBorders>
              <w:top w:val="nil"/>
              <w:left w:val="nil"/>
              <w:bottom w:val="nil"/>
              <w:right w:val="nil"/>
            </w:tcBorders>
          </w:tcPr>
          <w:p w:rsidR="00BC6762" w:rsidRDefault="00BC6762">
            <w:pPr>
              <w:autoSpaceDE w:val="0"/>
              <w:autoSpaceDN w:val="0"/>
              <w:adjustRightInd w:val="0"/>
              <w:jc w:val="right"/>
              <w:rPr>
                <w:rFonts w:ascii="Arial" w:hAnsi="Arial" w:cs="Arial"/>
                <w:color w:val="000000"/>
                <w:sz w:val="20"/>
                <w:szCs w:val="20"/>
              </w:rPr>
            </w:pPr>
          </w:p>
        </w:tc>
        <w:tc>
          <w:tcPr>
            <w:tcW w:w="1961" w:type="dxa"/>
            <w:tcBorders>
              <w:top w:val="nil"/>
              <w:left w:val="nil"/>
              <w:bottom w:val="nil"/>
              <w:right w:val="nil"/>
            </w:tcBorders>
          </w:tcPr>
          <w:p w:rsidR="00BC6762" w:rsidRDefault="00BC6762">
            <w:pPr>
              <w:autoSpaceDE w:val="0"/>
              <w:autoSpaceDN w:val="0"/>
              <w:adjustRightInd w:val="0"/>
              <w:jc w:val="right"/>
              <w:rPr>
                <w:rFonts w:ascii="Arial" w:hAnsi="Arial" w:cs="Arial"/>
                <w:color w:val="000000"/>
                <w:sz w:val="20"/>
                <w:szCs w:val="20"/>
              </w:rPr>
            </w:pPr>
            <w:r>
              <w:rPr>
                <w:rFonts w:ascii="Arial" w:hAnsi="Arial" w:cs="Arial"/>
                <w:color w:val="000000"/>
                <w:sz w:val="20"/>
                <w:szCs w:val="20"/>
              </w:rPr>
              <w:t>$25,000.00</w:t>
            </w:r>
          </w:p>
        </w:tc>
      </w:tr>
      <w:tr w:rsidR="00BC6762" w:rsidTr="00BC6762">
        <w:trPr>
          <w:trHeight w:val="206"/>
        </w:trPr>
        <w:tc>
          <w:tcPr>
            <w:tcW w:w="2895" w:type="dxa"/>
            <w:tcBorders>
              <w:top w:val="nil"/>
              <w:left w:val="nil"/>
              <w:bottom w:val="nil"/>
              <w:right w:val="nil"/>
            </w:tcBorders>
          </w:tcPr>
          <w:p w:rsidR="00BC6762" w:rsidRDefault="00BC6762">
            <w:pPr>
              <w:autoSpaceDE w:val="0"/>
              <w:autoSpaceDN w:val="0"/>
              <w:adjustRightInd w:val="0"/>
              <w:rPr>
                <w:rFonts w:ascii="Arial" w:hAnsi="Arial" w:cs="Arial"/>
                <w:color w:val="000000"/>
                <w:sz w:val="20"/>
                <w:szCs w:val="20"/>
              </w:rPr>
            </w:pPr>
            <w:r>
              <w:rPr>
                <w:rFonts w:ascii="Arial" w:hAnsi="Arial" w:cs="Arial"/>
                <w:color w:val="000000"/>
                <w:sz w:val="20"/>
                <w:szCs w:val="20"/>
              </w:rPr>
              <w:t>Wells</w:t>
            </w:r>
          </w:p>
        </w:tc>
        <w:tc>
          <w:tcPr>
            <w:tcW w:w="758" w:type="dxa"/>
            <w:tcBorders>
              <w:top w:val="nil"/>
              <w:left w:val="nil"/>
              <w:bottom w:val="nil"/>
              <w:right w:val="nil"/>
            </w:tcBorders>
          </w:tcPr>
          <w:p w:rsidR="00BC6762" w:rsidRDefault="00BC6762">
            <w:pPr>
              <w:autoSpaceDE w:val="0"/>
              <w:autoSpaceDN w:val="0"/>
              <w:adjustRightInd w:val="0"/>
              <w:jc w:val="right"/>
              <w:rPr>
                <w:rFonts w:ascii="Arial" w:hAnsi="Arial" w:cs="Arial"/>
                <w:color w:val="000000"/>
                <w:sz w:val="20"/>
                <w:szCs w:val="20"/>
              </w:rPr>
            </w:pPr>
          </w:p>
        </w:tc>
        <w:tc>
          <w:tcPr>
            <w:tcW w:w="1961" w:type="dxa"/>
            <w:tcBorders>
              <w:top w:val="nil"/>
              <w:left w:val="nil"/>
              <w:bottom w:val="nil"/>
              <w:right w:val="nil"/>
            </w:tcBorders>
          </w:tcPr>
          <w:p w:rsidR="00BC6762" w:rsidRDefault="00BC6762">
            <w:pPr>
              <w:autoSpaceDE w:val="0"/>
              <w:autoSpaceDN w:val="0"/>
              <w:adjustRightInd w:val="0"/>
              <w:jc w:val="right"/>
              <w:rPr>
                <w:rFonts w:ascii="Arial" w:hAnsi="Arial" w:cs="Arial"/>
                <w:color w:val="000000"/>
                <w:sz w:val="20"/>
                <w:szCs w:val="20"/>
              </w:rPr>
            </w:pPr>
            <w:r>
              <w:rPr>
                <w:rFonts w:ascii="Arial" w:hAnsi="Arial" w:cs="Arial"/>
                <w:color w:val="000000"/>
                <w:sz w:val="20"/>
                <w:szCs w:val="20"/>
              </w:rPr>
              <w:t>$60,000.00</w:t>
            </w:r>
          </w:p>
        </w:tc>
      </w:tr>
      <w:tr w:rsidR="00BC6762" w:rsidTr="00BC6762">
        <w:trPr>
          <w:trHeight w:val="206"/>
        </w:trPr>
        <w:tc>
          <w:tcPr>
            <w:tcW w:w="2895" w:type="dxa"/>
            <w:tcBorders>
              <w:top w:val="nil"/>
              <w:left w:val="nil"/>
              <w:bottom w:val="nil"/>
              <w:right w:val="nil"/>
            </w:tcBorders>
          </w:tcPr>
          <w:p w:rsidR="00BC6762" w:rsidRDefault="00BC6762">
            <w:pPr>
              <w:autoSpaceDE w:val="0"/>
              <w:autoSpaceDN w:val="0"/>
              <w:adjustRightInd w:val="0"/>
              <w:rPr>
                <w:rFonts w:ascii="Arial" w:hAnsi="Arial" w:cs="Arial"/>
                <w:color w:val="000000"/>
                <w:sz w:val="20"/>
                <w:szCs w:val="20"/>
              </w:rPr>
            </w:pPr>
            <w:r>
              <w:rPr>
                <w:rFonts w:ascii="Arial" w:hAnsi="Arial" w:cs="Arial"/>
                <w:color w:val="000000"/>
                <w:sz w:val="20"/>
                <w:szCs w:val="20"/>
              </w:rPr>
              <w:t>Water Tower</w:t>
            </w:r>
          </w:p>
        </w:tc>
        <w:tc>
          <w:tcPr>
            <w:tcW w:w="758" w:type="dxa"/>
            <w:tcBorders>
              <w:top w:val="nil"/>
              <w:left w:val="nil"/>
              <w:bottom w:val="nil"/>
              <w:right w:val="nil"/>
            </w:tcBorders>
          </w:tcPr>
          <w:p w:rsidR="00BC6762" w:rsidRDefault="00BC6762">
            <w:pPr>
              <w:autoSpaceDE w:val="0"/>
              <w:autoSpaceDN w:val="0"/>
              <w:adjustRightInd w:val="0"/>
              <w:jc w:val="right"/>
              <w:rPr>
                <w:rFonts w:ascii="Arial" w:hAnsi="Arial" w:cs="Arial"/>
                <w:color w:val="000000"/>
                <w:sz w:val="20"/>
                <w:szCs w:val="20"/>
              </w:rPr>
            </w:pPr>
          </w:p>
        </w:tc>
        <w:tc>
          <w:tcPr>
            <w:tcW w:w="1961" w:type="dxa"/>
            <w:tcBorders>
              <w:top w:val="nil"/>
              <w:left w:val="nil"/>
              <w:bottom w:val="nil"/>
              <w:right w:val="nil"/>
            </w:tcBorders>
          </w:tcPr>
          <w:p w:rsidR="00BC6762" w:rsidRDefault="00BC6762">
            <w:pPr>
              <w:autoSpaceDE w:val="0"/>
              <w:autoSpaceDN w:val="0"/>
              <w:adjustRightInd w:val="0"/>
              <w:jc w:val="right"/>
              <w:rPr>
                <w:rFonts w:ascii="Arial" w:hAnsi="Arial" w:cs="Arial"/>
                <w:color w:val="000000"/>
                <w:sz w:val="20"/>
                <w:szCs w:val="20"/>
                <w:u w:val="single"/>
              </w:rPr>
            </w:pPr>
            <w:r>
              <w:rPr>
                <w:rFonts w:ascii="Arial" w:hAnsi="Arial" w:cs="Arial"/>
                <w:color w:val="000000"/>
                <w:sz w:val="20"/>
                <w:szCs w:val="20"/>
                <w:u w:val="single"/>
              </w:rPr>
              <w:t>$12,500.00</w:t>
            </w:r>
          </w:p>
        </w:tc>
      </w:tr>
      <w:tr w:rsidR="00BC6762" w:rsidTr="00BC6762">
        <w:trPr>
          <w:trHeight w:val="206"/>
        </w:trPr>
        <w:tc>
          <w:tcPr>
            <w:tcW w:w="2895" w:type="dxa"/>
            <w:tcBorders>
              <w:top w:val="nil"/>
              <w:left w:val="nil"/>
              <w:bottom w:val="nil"/>
              <w:right w:val="nil"/>
            </w:tcBorders>
          </w:tcPr>
          <w:p w:rsidR="00BC6762" w:rsidRDefault="00BC6762">
            <w:pPr>
              <w:autoSpaceDE w:val="0"/>
              <w:autoSpaceDN w:val="0"/>
              <w:adjustRightInd w:val="0"/>
              <w:jc w:val="right"/>
              <w:rPr>
                <w:rFonts w:ascii="Arial" w:hAnsi="Arial" w:cs="Arial"/>
                <w:color w:val="000000"/>
                <w:sz w:val="20"/>
                <w:szCs w:val="20"/>
              </w:rPr>
            </w:pPr>
          </w:p>
        </w:tc>
        <w:tc>
          <w:tcPr>
            <w:tcW w:w="758" w:type="dxa"/>
            <w:tcBorders>
              <w:top w:val="nil"/>
              <w:left w:val="nil"/>
              <w:bottom w:val="nil"/>
              <w:right w:val="nil"/>
            </w:tcBorders>
          </w:tcPr>
          <w:p w:rsidR="00BC6762" w:rsidRDefault="00BC6762">
            <w:pPr>
              <w:autoSpaceDE w:val="0"/>
              <w:autoSpaceDN w:val="0"/>
              <w:adjustRightInd w:val="0"/>
              <w:jc w:val="right"/>
              <w:rPr>
                <w:rFonts w:ascii="Arial" w:hAnsi="Arial" w:cs="Arial"/>
                <w:color w:val="000000"/>
                <w:sz w:val="20"/>
                <w:szCs w:val="20"/>
              </w:rPr>
            </w:pPr>
          </w:p>
        </w:tc>
        <w:tc>
          <w:tcPr>
            <w:tcW w:w="1961" w:type="dxa"/>
            <w:tcBorders>
              <w:top w:val="nil"/>
              <w:left w:val="nil"/>
              <w:bottom w:val="nil"/>
              <w:right w:val="nil"/>
            </w:tcBorders>
          </w:tcPr>
          <w:p w:rsidR="00BC6762" w:rsidRDefault="00BC6762">
            <w:pPr>
              <w:autoSpaceDE w:val="0"/>
              <w:autoSpaceDN w:val="0"/>
              <w:adjustRightInd w:val="0"/>
              <w:jc w:val="right"/>
              <w:rPr>
                <w:rFonts w:ascii="Arial" w:hAnsi="Arial" w:cs="Arial"/>
                <w:color w:val="000000"/>
                <w:sz w:val="20"/>
                <w:szCs w:val="20"/>
              </w:rPr>
            </w:pPr>
          </w:p>
        </w:tc>
      </w:tr>
      <w:tr w:rsidR="00BC6762" w:rsidTr="00BC6762">
        <w:trPr>
          <w:trHeight w:val="206"/>
        </w:trPr>
        <w:tc>
          <w:tcPr>
            <w:tcW w:w="2895" w:type="dxa"/>
            <w:tcBorders>
              <w:top w:val="nil"/>
              <w:left w:val="nil"/>
              <w:bottom w:val="nil"/>
              <w:right w:val="nil"/>
            </w:tcBorders>
          </w:tcPr>
          <w:p w:rsidR="00BC6762" w:rsidRDefault="00BC6762">
            <w:pPr>
              <w:autoSpaceDE w:val="0"/>
              <w:autoSpaceDN w:val="0"/>
              <w:adjustRightInd w:val="0"/>
              <w:rPr>
                <w:rFonts w:ascii="Arial" w:hAnsi="Arial" w:cs="Arial"/>
                <w:color w:val="000000"/>
                <w:sz w:val="20"/>
                <w:szCs w:val="20"/>
              </w:rPr>
            </w:pPr>
            <w:r>
              <w:rPr>
                <w:rFonts w:ascii="Arial" w:hAnsi="Arial" w:cs="Arial"/>
                <w:color w:val="000000"/>
                <w:sz w:val="20"/>
                <w:szCs w:val="20"/>
              </w:rPr>
              <w:t>TOTAL WATER</w:t>
            </w:r>
          </w:p>
        </w:tc>
        <w:tc>
          <w:tcPr>
            <w:tcW w:w="758" w:type="dxa"/>
            <w:tcBorders>
              <w:top w:val="nil"/>
              <w:left w:val="nil"/>
              <w:bottom w:val="nil"/>
              <w:right w:val="nil"/>
            </w:tcBorders>
          </w:tcPr>
          <w:p w:rsidR="00BC6762" w:rsidRDefault="00BC6762">
            <w:pPr>
              <w:autoSpaceDE w:val="0"/>
              <w:autoSpaceDN w:val="0"/>
              <w:adjustRightInd w:val="0"/>
              <w:jc w:val="right"/>
              <w:rPr>
                <w:rFonts w:ascii="Arial" w:hAnsi="Arial" w:cs="Arial"/>
                <w:color w:val="000000"/>
                <w:sz w:val="20"/>
                <w:szCs w:val="20"/>
              </w:rPr>
            </w:pPr>
          </w:p>
        </w:tc>
        <w:tc>
          <w:tcPr>
            <w:tcW w:w="1961" w:type="dxa"/>
            <w:tcBorders>
              <w:top w:val="nil"/>
              <w:left w:val="nil"/>
              <w:bottom w:val="nil"/>
              <w:right w:val="nil"/>
            </w:tcBorders>
          </w:tcPr>
          <w:p w:rsidR="00BC6762" w:rsidRDefault="00BC6762">
            <w:pPr>
              <w:autoSpaceDE w:val="0"/>
              <w:autoSpaceDN w:val="0"/>
              <w:adjustRightInd w:val="0"/>
              <w:jc w:val="right"/>
              <w:rPr>
                <w:rFonts w:ascii="Arial" w:hAnsi="Arial" w:cs="Arial"/>
                <w:color w:val="000000"/>
                <w:sz w:val="20"/>
                <w:szCs w:val="20"/>
              </w:rPr>
            </w:pPr>
            <w:r>
              <w:rPr>
                <w:rFonts w:ascii="Arial" w:hAnsi="Arial" w:cs="Arial"/>
                <w:color w:val="000000"/>
                <w:sz w:val="20"/>
                <w:szCs w:val="20"/>
              </w:rPr>
              <w:t>$97,500.00</w:t>
            </w:r>
          </w:p>
        </w:tc>
      </w:tr>
      <w:tr w:rsidR="00BC6762" w:rsidTr="00BC6762">
        <w:trPr>
          <w:trHeight w:val="206"/>
        </w:trPr>
        <w:tc>
          <w:tcPr>
            <w:tcW w:w="2895" w:type="dxa"/>
            <w:tcBorders>
              <w:top w:val="nil"/>
              <w:left w:val="nil"/>
              <w:bottom w:val="nil"/>
              <w:right w:val="nil"/>
            </w:tcBorders>
          </w:tcPr>
          <w:p w:rsidR="00BC6762" w:rsidRDefault="00BC6762">
            <w:pPr>
              <w:autoSpaceDE w:val="0"/>
              <w:autoSpaceDN w:val="0"/>
              <w:adjustRightInd w:val="0"/>
              <w:rPr>
                <w:rFonts w:ascii="Arial" w:hAnsi="Arial" w:cs="Arial"/>
                <w:color w:val="000000"/>
                <w:sz w:val="20"/>
                <w:szCs w:val="20"/>
              </w:rPr>
            </w:pPr>
          </w:p>
        </w:tc>
        <w:tc>
          <w:tcPr>
            <w:tcW w:w="758" w:type="dxa"/>
            <w:tcBorders>
              <w:top w:val="nil"/>
              <w:left w:val="nil"/>
              <w:bottom w:val="nil"/>
              <w:right w:val="nil"/>
            </w:tcBorders>
          </w:tcPr>
          <w:p w:rsidR="00BC6762" w:rsidRDefault="00BC6762">
            <w:pPr>
              <w:autoSpaceDE w:val="0"/>
              <w:autoSpaceDN w:val="0"/>
              <w:adjustRightInd w:val="0"/>
              <w:jc w:val="right"/>
              <w:rPr>
                <w:rFonts w:ascii="Arial" w:hAnsi="Arial" w:cs="Arial"/>
                <w:color w:val="000000"/>
                <w:sz w:val="20"/>
                <w:szCs w:val="20"/>
              </w:rPr>
            </w:pPr>
          </w:p>
        </w:tc>
        <w:tc>
          <w:tcPr>
            <w:tcW w:w="1961" w:type="dxa"/>
            <w:tcBorders>
              <w:top w:val="nil"/>
              <w:left w:val="nil"/>
              <w:bottom w:val="nil"/>
              <w:right w:val="nil"/>
            </w:tcBorders>
          </w:tcPr>
          <w:p w:rsidR="00BC6762" w:rsidRDefault="00BC6762">
            <w:pPr>
              <w:autoSpaceDE w:val="0"/>
              <w:autoSpaceDN w:val="0"/>
              <w:adjustRightInd w:val="0"/>
              <w:jc w:val="right"/>
              <w:rPr>
                <w:rFonts w:ascii="Arial" w:hAnsi="Arial" w:cs="Arial"/>
                <w:color w:val="000000"/>
                <w:sz w:val="20"/>
                <w:szCs w:val="20"/>
              </w:rPr>
            </w:pPr>
          </w:p>
        </w:tc>
      </w:tr>
    </w:tbl>
    <w:p w:rsidR="00BC6762" w:rsidRPr="00BC6762" w:rsidRDefault="00BC6762" w:rsidP="00432C54">
      <w:pPr>
        <w:pStyle w:val="NormalWeb1"/>
        <w:shd w:val="clear" w:color="auto" w:fill="FFFFFF"/>
        <w:spacing w:before="0" w:beforeAutospacing="0" w:after="0" w:afterAutospacing="0"/>
        <w:rPr>
          <w:rFonts w:ascii="Arial" w:hAnsi="Arial" w:cs="Arial"/>
          <w:color w:val="000000"/>
        </w:rPr>
      </w:pPr>
    </w:p>
    <w:p w:rsidR="00B23D5A" w:rsidRDefault="00BC6762" w:rsidP="00B23D5A">
      <w:pPr>
        <w:rPr>
          <w:rFonts w:ascii="Arial" w:hAnsi="Arial" w:cs="Arial"/>
        </w:rPr>
      </w:pPr>
      <w:r>
        <w:rPr>
          <w:rFonts w:ascii="Arial" w:hAnsi="Arial" w:cs="Arial"/>
          <w:b/>
        </w:rPr>
        <w:t>Resolution 1-2017 Budget Amendments:</w:t>
      </w:r>
      <w:r>
        <w:rPr>
          <w:rFonts w:ascii="Arial" w:hAnsi="Arial" w:cs="Arial"/>
        </w:rPr>
        <w:t xml:space="preserve"> Motion was made by </w:t>
      </w:r>
      <w:r w:rsidR="00BE5873">
        <w:rPr>
          <w:rFonts w:ascii="Arial" w:hAnsi="Arial" w:cs="Arial"/>
        </w:rPr>
        <w:t>T Schmidt</w:t>
      </w:r>
      <w:r>
        <w:rPr>
          <w:rFonts w:ascii="Arial" w:hAnsi="Arial" w:cs="Arial"/>
        </w:rPr>
        <w:t>, seconded by</w:t>
      </w:r>
      <w:r w:rsidR="00BE5873">
        <w:rPr>
          <w:rFonts w:ascii="Arial" w:hAnsi="Arial" w:cs="Arial"/>
        </w:rPr>
        <w:t xml:space="preserve"> Thieme</w:t>
      </w:r>
      <w:r>
        <w:rPr>
          <w:rFonts w:ascii="Arial" w:hAnsi="Arial" w:cs="Arial"/>
        </w:rPr>
        <w:t xml:space="preserve"> to approve Resolution 1-2017 Budget Amendments as follows. Motion carried with a voice vote.</w:t>
      </w:r>
    </w:p>
    <w:p w:rsidR="00BC6762" w:rsidRDefault="00BC6762" w:rsidP="00B23D5A">
      <w:pPr>
        <w:rPr>
          <w:rFonts w:ascii="Arial" w:hAnsi="Arial" w:cs="Arial"/>
        </w:rPr>
      </w:pPr>
    </w:p>
    <w:p w:rsidR="00A03853" w:rsidRPr="00A03853" w:rsidRDefault="00A03853" w:rsidP="00A03853">
      <w:pPr>
        <w:jc w:val="center"/>
        <w:rPr>
          <w:rFonts w:ascii="Arial" w:hAnsi="Arial" w:cs="Arial"/>
          <w:bCs/>
          <w:i/>
        </w:rPr>
      </w:pPr>
      <w:r w:rsidRPr="00A03853">
        <w:rPr>
          <w:rFonts w:ascii="Arial" w:hAnsi="Arial" w:cs="Arial"/>
          <w:bCs/>
          <w:i/>
        </w:rPr>
        <w:t>RESOLUTION 1-2017</w:t>
      </w:r>
    </w:p>
    <w:p w:rsidR="00A03853" w:rsidRPr="00A03853" w:rsidRDefault="00A03853" w:rsidP="00A03853">
      <w:pPr>
        <w:jc w:val="center"/>
        <w:rPr>
          <w:rFonts w:ascii="Arial" w:hAnsi="Arial" w:cs="Arial"/>
          <w:bCs/>
          <w:i/>
        </w:rPr>
      </w:pPr>
      <w:r w:rsidRPr="00A03853">
        <w:rPr>
          <w:rFonts w:ascii="Arial" w:hAnsi="Arial" w:cs="Arial"/>
          <w:bCs/>
          <w:i/>
        </w:rPr>
        <w:t>APPROVING AMENDMENTS TO THE 2016 BUDGET</w:t>
      </w:r>
    </w:p>
    <w:p w:rsidR="00A03853" w:rsidRPr="00A03853" w:rsidRDefault="00A03853" w:rsidP="00A03853">
      <w:pPr>
        <w:rPr>
          <w:rFonts w:ascii="Arial" w:hAnsi="Arial" w:cs="Arial"/>
          <w:i/>
        </w:rPr>
      </w:pPr>
    </w:p>
    <w:p w:rsidR="00A03853" w:rsidRPr="00A03853" w:rsidRDefault="00A03853" w:rsidP="00A03853">
      <w:pPr>
        <w:rPr>
          <w:rFonts w:ascii="Arial" w:hAnsi="Arial" w:cs="Arial"/>
          <w:i/>
        </w:rPr>
      </w:pPr>
      <w:r w:rsidRPr="00A03853">
        <w:rPr>
          <w:rFonts w:ascii="Arial" w:hAnsi="Arial" w:cs="Arial"/>
          <w:i/>
        </w:rPr>
        <w:t>WHEREAS, certain authorized expenditures within the adopted 2016 Annual Budget need to be reallocated; and</w:t>
      </w:r>
    </w:p>
    <w:p w:rsidR="00A03853" w:rsidRPr="00A03853" w:rsidRDefault="00A03853" w:rsidP="00A03853">
      <w:pPr>
        <w:rPr>
          <w:rFonts w:ascii="Arial" w:hAnsi="Arial" w:cs="Arial"/>
          <w:i/>
        </w:rPr>
      </w:pPr>
    </w:p>
    <w:p w:rsidR="00A03853" w:rsidRPr="00A03853" w:rsidRDefault="00A03853" w:rsidP="00A03853">
      <w:pPr>
        <w:rPr>
          <w:rFonts w:ascii="Arial" w:hAnsi="Arial" w:cs="Arial"/>
          <w:i/>
        </w:rPr>
      </w:pPr>
      <w:r w:rsidRPr="00A03853">
        <w:rPr>
          <w:rFonts w:ascii="Arial" w:hAnsi="Arial" w:cs="Arial"/>
          <w:i/>
        </w:rPr>
        <w:t xml:space="preserve">WHEREAS, according to Wisconsin Statutes no appropriations may remain </w:t>
      </w:r>
      <w:proofErr w:type="spellStart"/>
      <w:r w:rsidRPr="00A03853">
        <w:rPr>
          <w:rFonts w:ascii="Arial" w:hAnsi="Arial" w:cs="Arial"/>
          <w:i/>
        </w:rPr>
        <w:t>overexpended</w:t>
      </w:r>
      <w:proofErr w:type="spellEnd"/>
      <w:r w:rsidRPr="00A03853">
        <w:rPr>
          <w:rFonts w:ascii="Arial" w:hAnsi="Arial" w:cs="Arial"/>
          <w:i/>
        </w:rPr>
        <w:t xml:space="preserve"> at year end within the annual budget;</w:t>
      </w:r>
    </w:p>
    <w:p w:rsidR="00A03853" w:rsidRPr="00A03853" w:rsidRDefault="00A03853" w:rsidP="00A03853">
      <w:pPr>
        <w:rPr>
          <w:rFonts w:ascii="Arial" w:hAnsi="Arial" w:cs="Arial"/>
          <w:i/>
        </w:rPr>
      </w:pPr>
    </w:p>
    <w:p w:rsidR="00A03853" w:rsidRPr="00A03853" w:rsidRDefault="00A03853" w:rsidP="00A03853">
      <w:pPr>
        <w:rPr>
          <w:rFonts w:ascii="Arial" w:hAnsi="Arial" w:cs="Arial"/>
          <w:i/>
        </w:rPr>
      </w:pPr>
      <w:r w:rsidRPr="00A03853">
        <w:rPr>
          <w:rFonts w:ascii="Arial" w:hAnsi="Arial" w:cs="Arial"/>
          <w:i/>
        </w:rPr>
        <w:t>NOW, THEREFORE, BE IT RESOLVED by the Common Council of the City of Colby that the 2016 budget be amended as follows:</w:t>
      </w:r>
    </w:p>
    <w:p w:rsidR="00A03853" w:rsidRPr="00A03853" w:rsidRDefault="00A03853" w:rsidP="00A03853">
      <w:pPr>
        <w:rPr>
          <w:rFonts w:ascii="Arial" w:hAnsi="Arial" w:cs="Arial"/>
          <w:i/>
        </w:rPr>
      </w:pPr>
    </w:p>
    <w:p w:rsidR="00A03853" w:rsidRPr="00A03853" w:rsidRDefault="00A03853" w:rsidP="00A03853">
      <w:pPr>
        <w:rPr>
          <w:rFonts w:ascii="Arial" w:hAnsi="Arial" w:cs="Arial"/>
          <w:i/>
        </w:rPr>
      </w:pPr>
      <w:r w:rsidRPr="00A03853">
        <w:rPr>
          <w:rFonts w:ascii="Arial" w:hAnsi="Arial" w:cs="Arial"/>
          <w:i/>
        </w:rPr>
        <w:t>Reallocation Expenses as follows:</w:t>
      </w:r>
    </w:p>
    <w:p w:rsidR="00A03853" w:rsidRPr="00A03853" w:rsidRDefault="00A03853" w:rsidP="00A03853">
      <w:pPr>
        <w:rPr>
          <w:rFonts w:ascii="Arial" w:hAnsi="Arial" w:cs="Arial"/>
          <w:i/>
        </w:rPr>
      </w:pPr>
    </w:p>
    <w:p w:rsidR="00A03853" w:rsidRPr="00A03853" w:rsidRDefault="00A03853" w:rsidP="00A03853">
      <w:pPr>
        <w:rPr>
          <w:rFonts w:ascii="Arial" w:hAnsi="Arial" w:cs="Arial"/>
          <w:i/>
        </w:rPr>
      </w:pPr>
      <w:r w:rsidRPr="00A03853">
        <w:rPr>
          <w:rFonts w:ascii="Arial" w:hAnsi="Arial" w:cs="Arial"/>
          <w:i/>
        </w:rPr>
        <w:t>100-51001</w:t>
      </w:r>
      <w:r w:rsidRPr="00A03853">
        <w:rPr>
          <w:rFonts w:ascii="Arial" w:hAnsi="Arial" w:cs="Arial"/>
          <w:i/>
        </w:rPr>
        <w:tab/>
      </w:r>
      <w:r w:rsidRPr="00A03853">
        <w:rPr>
          <w:rFonts w:ascii="Arial" w:hAnsi="Arial" w:cs="Arial"/>
          <w:i/>
        </w:rPr>
        <w:tab/>
        <w:t>Salaries</w:t>
      </w:r>
      <w:r w:rsidRPr="00A03853">
        <w:rPr>
          <w:rFonts w:ascii="Arial" w:hAnsi="Arial" w:cs="Arial"/>
          <w:i/>
        </w:rPr>
        <w:tab/>
      </w:r>
      <w:r w:rsidRPr="00A03853">
        <w:rPr>
          <w:rFonts w:ascii="Arial" w:hAnsi="Arial" w:cs="Arial"/>
          <w:i/>
        </w:rPr>
        <w:tab/>
      </w:r>
      <w:r w:rsidRPr="00A03853">
        <w:rPr>
          <w:rFonts w:ascii="Arial" w:hAnsi="Arial" w:cs="Arial"/>
          <w:i/>
        </w:rPr>
        <w:tab/>
        <w:t xml:space="preserve">             +$1,150.00</w:t>
      </w:r>
    </w:p>
    <w:p w:rsidR="00A03853" w:rsidRPr="00A03853" w:rsidRDefault="00A03853" w:rsidP="00A03853">
      <w:pPr>
        <w:rPr>
          <w:rFonts w:ascii="Arial" w:hAnsi="Arial" w:cs="Arial"/>
          <w:i/>
        </w:rPr>
      </w:pPr>
      <w:r w:rsidRPr="00A03853">
        <w:rPr>
          <w:rFonts w:ascii="Arial" w:hAnsi="Arial" w:cs="Arial"/>
          <w:i/>
        </w:rPr>
        <w:t>100-51100-302</w:t>
      </w:r>
      <w:r w:rsidRPr="00A03853">
        <w:rPr>
          <w:rFonts w:ascii="Arial" w:hAnsi="Arial" w:cs="Arial"/>
          <w:i/>
        </w:rPr>
        <w:tab/>
        <w:t>Council Wages</w:t>
      </w:r>
      <w:r w:rsidRPr="00A03853">
        <w:rPr>
          <w:rFonts w:ascii="Arial" w:hAnsi="Arial" w:cs="Arial"/>
          <w:i/>
        </w:rPr>
        <w:tab/>
      </w:r>
      <w:r w:rsidRPr="00A03853">
        <w:rPr>
          <w:rFonts w:ascii="Arial" w:hAnsi="Arial" w:cs="Arial"/>
          <w:i/>
        </w:rPr>
        <w:tab/>
      </w:r>
      <w:r w:rsidRPr="00A03853">
        <w:rPr>
          <w:rFonts w:ascii="Arial" w:hAnsi="Arial" w:cs="Arial"/>
          <w:i/>
        </w:rPr>
        <w:tab/>
        <w:t xml:space="preserve">  +$1,150.00</w:t>
      </w:r>
    </w:p>
    <w:p w:rsidR="00A03853" w:rsidRPr="00A03853" w:rsidRDefault="00A03853" w:rsidP="00A03853">
      <w:pPr>
        <w:rPr>
          <w:rFonts w:ascii="Arial" w:hAnsi="Arial" w:cs="Arial"/>
          <w:i/>
        </w:rPr>
      </w:pPr>
      <w:r w:rsidRPr="00A03853">
        <w:rPr>
          <w:rFonts w:ascii="Arial" w:hAnsi="Arial" w:cs="Arial"/>
          <w:i/>
        </w:rPr>
        <w:t>100-51440-305</w:t>
      </w:r>
      <w:r w:rsidRPr="00A03853">
        <w:rPr>
          <w:rFonts w:ascii="Arial" w:hAnsi="Arial" w:cs="Arial"/>
          <w:i/>
        </w:rPr>
        <w:tab/>
        <w:t>Election Wages</w:t>
      </w:r>
      <w:r w:rsidRPr="00A03853">
        <w:rPr>
          <w:rFonts w:ascii="Arial" w:hAnsi="Arial" w:cs="Arial"/>
          <w:i/>
        </w:rPr>
        <w:tab/>
      </w:r>
      <w:r w:rsidRPr="00A03853">
        <w:rPr>
          <w:rFonts w:ascii="Arial" w:hAnsi="Arial" w:cs="Arial"/>
          <w:i/>
        </w:rPr>
        <w:tab/>
      </w:r>
      <w:r w:rsidRPr="00A03853">
        <w:rPr>
          <w:rFonts w:ascii="Arial" w:hAnsi="Arial" w:cs="Arial"/>
          <w:i/>
        </w:rPr>
        <w:tab/>
        <w:t xml:space="preserve">  +$4,400.00</w:t>
      </w:r>
    </w:p>
    <w:p w:rsidR="00A03853" w:rsidRPr="00A03853" w:rsidRDefault="00A03853" w:rsidP="00A03853">
      <w:pPr>
        <w:rPr>
          <w:rFonts w:ascii="Arial" w:hAnsi="Arial" w:cs="Arial"/>
          <w:i/>
        </w:rPr>
      </w:pPr>
      <w:r w:rsidRPr="00A03853">
        <w:rPr>
          <w:rFonts w:ascii="Arial" w:hAnsi="Arial" w:cs="Arial"/>
          <w:i/>
        </w:rPr>
        <w:t>100-53300-312</w:t>
      </w:r>
      <w:r w:rsidRPr="00A03853">
        <w:rPr>
          <w:rFonts w:ascii="Arial" w:hAnsi="Arial" w:cs="Arial"/>
          <w:i/>
        </w:rPr>
        <w:tab/>
        <w:t>Street Main-Snow/Ice Wages</w:t>
      </w:r>
      <w:r w:rsidRPr="00A03853">
        <w:rPr>
          <w:rFonts w:ascii="Arial" w:hAnsi="Arial" w:cs="Arial"/>
          <w:i/>
        </w:rPr>
        <w:tab/>
        <w:t xml:space="preserve">   -$6,000.00</w:t>
      </w:r>
    </w:p>
    <w:p w:rsidR="00A03853" w:rsidRPr="00A03853" w:rsidRDefault="00A03853" w:rsidP="00A03853">
      <w:pPr>
        <w:rPr>
          <w:rFonts w:ascii="Arial" w:hAnsi="Arial" w:cs="Arial"/>
          <w:i/>
        </w:rPr>
      </w:pPr>
      <w:r w:rsidRPr="00A03853">
        <w:rPr>
          <w:rFonts w:ascii="Arial" w:hAnsi="Arial" w:cs="Arial"/>
          <w:i/>
        </w:rPr>
        <w:t>100-53631-316</w:t>
      </w:r>
      <w:r w:rsidRPr="00A03853">
        <w:rPr>
          <w:rFonts w:ascii="Arial" w:hAnsi="Arial" w:cs="Arial"/>
          <w:i/>
        </w:rPr>
        <w:tab/>
        <w:t>Recycling - Wages</w:t>
      </w:r>
      <w:r w:rsidRPr="00A03853">
        <w:rPr>
          <w:rFonts w:ascii="Arial" w:hAnsi="Arial" w:cs="Arial"/>
          <w:i/>
        </w:rPr>
        <w:tab/>
      </w:r>
      <w:r w:rsidRPr="00A03853">
        <w:rPr>
          <w:rFonts w:ascii="Arial" w:hAnsi="Arial" w:cs="Arial"/>
          <w:i/>
        </w:rPr>
        <w:tab/>
      </w:r>
      <w:r w:rsidRPr="00A03853">
        <w:rPr>
          <w:rFonts w:ascii="Arial" w:hAnsi="Arial" w:cs="Arial"/>
          <w:i/>
        </w:rPr>
        <w:tab/>
        <w:t xml:space="preserve">      -$700.00</w:t>
      </w:r>
      <w:r w:rsidRPr="00A03853">
        <w:rPr>
          <w:rFonts w:ascii="Arial" w:hAnsi="Arial" w:cs="Arial"/>
          <w:i/>
        </w:rPr>
        <w:tab/>
      </w:r>
      <w:r w:rsidRPr="00A03853">
        <w:rPr>
          <w:rFonts w:ascii="Arial" w:hAnsi="Arial" w:cs="Arial"/>
          <w:i/>
        </w:rPr>
        <w:tab/>
      </w:r>
    </w:p>
    <w:p w:rsidR="00A03853" w:rsidRPr="00A03853" w:rsidRDefault="00A03853" w:rsidP="00A03853">
      <w:pPr>
        <w:rPr>
          <w:rFonts w:ascii="Arial" w:hAnsi="Arial" w:cs="Arial"/>
          <w:i/>
        </w:rPr>
      </w:pPr>
      <w:r w:rsidRPr="00A03853">
        <w:rPr>
          <w:rFonts w:ascii="Arial" w:hAnsi="Arial" w:cs="Arial"/>
          <w:i/>
        </w:rPr>
        <w:tab/>
      </w:r>
      <w:r w:rsidRPr="00A03853">
        <w:rPr>
          <w:rFonts w:ascii="Arial" w:hAnsi="Arial" w:cs="Arial"/>
          <w:i/>
        </w:rPr>
        <w:tab/>
        <w:t>(Adjust Salaries Under/Overages)</w:t>
      </w:r>
    </w:p>
    <w:p w:rsidR="00A03853" w:rsidRPr="00A03853" w:rsidRDefault="00A03853" w:rsidP="00A03853">
      <w:pPr>
        <w:rPr>
          <w:rFonts w:ascii="Arial" w:hAnsi="Arial" w:cs="Arial"/>
          <w:i/>
        </w:rPr>
      </w:pPr>
    </w:p>
    <w:p w:rsidR="00A03853" w:rsidRPr="00A03853" w:rsidRDefault="00A03853" w:rsidP="00A03853">
      <w:pPr>
        <w:rPr>
          <w:rFonts w:ascii="Arial" w:hAnsi="Arial" w:cs="Arial"/>
          <w:i/>
        </w:rPr>
      </w:pPr>
      <w:r w:rsidRPr="00A03853">
        <w:rPr>
          <w:rFonts w:ascii="Arial" w:hAnsi="Arial" w:cs="Arial"/>
          <w:i/>
        </w:rPr>
        <w:t>100-51300</w:t>
      </w:r>
      <w:r w:rsidRPr="00A03853">
        <w:rPr>
          <w:rFonts w:ascii="Arial" w:hAnsi="Arial" w:cs="Arial"/>
          <w:i/>
        </w:rPr>
        <w:tab/>
      </w:r>
      <w:r w:rsidRPr="00A03853">
        <w:rPr>
          <w:rFonts w:ascii="Arial" w:hAnsi="Arial" w:cs="Arial"/>
          <w:i/>
        </w:rPr>
        <w:tab/>
        <w:t>Legal</w:t>
      </w:r>
      <w:r w:rsidRPr="00A03853">
        <w:rPr>
          <w:rFonts w:ascii="Arial" w:hAnsi="Arial" w:cs="Arial"/>
          <w:i/>
        </w:rPr>
        <w:tab/>
      </w:r>
      <w:r w:rsidRPr="00A03853">
        <w:rPr>
          <w:rFonts w:ascii="Arial" w:hAnsi="Arial" w:cs="Arial"/>
          <w:i/>
        </w:rPr>
        <w:tab/>
      </w:r>
      <w:r w:rsidRPr="00A03853">
        <w:rPr>
          <w:rFonts w:ascii="Arial" w:hAnsi="Arial" w:cs="Arial"/>
          <w:i/>
        </w:rPr>
        <w:tab/>
      </w:r>
      <w:r w:rsidRPr="00A03853">
        <w:rPr>
          <w:rFonts w:ascii="Arial" w:hAnsi="Arial" w:cs="Arial"/>
          <w:i/>
        </w:rPr>
        <w:tab/>
      </w:r>
      <w:r w:rsidRPr="00A03853">
        <w:rPr>
          <w:rFonts w:ascii="Arial" w:hAnsi="Arial" w:cs="Arial"/>
          <w:i/>
        </w:rPr>
        <w:tab/>
        <w:t xml:space="preserve">   +$6,000.00</w:t>
      </w:r>
    </w:p>
    <w:p w:rsidR="00A03853" w:rsidRPr="00A03853" w:rsidRDefault="00A03853" w:rsidP="00A03853">
      <w:pPr>
        <w:rPr>
          <w:rFonts w:ascii="Arial" w:hAnsi="Arial" w:cs="Arial"/>
          <w:i/>
        </w:rPr>
      </w:pPr>
      <w:r w:rsidRPr="00A03853">
        <w:rPr>
          <w:rFonts w:ascii="Arial" w:hAnsi="Arial" w:cs="Arial"/>
          <w:i/>
        </w:rPr>
        <w:t>100-51420-040</w:t>
      </w:r>
      <w:r w:rsidRPr="00A03853">
        <w:rPr>
          <w:rFonts w:ascii="Arial" w:hAnsi="Arial" w:cs="Arial"/>
          <w:i/>
        </w:rPr>
        <w:tab/>
        <w:t>Office Expense</w:t>
      </w:r>
      <w:r w:rsidRPr="00A03853">
        <w:rPr>
          <w:rFonts w:ascii="Arial" w:hAnsi="Arial" w:cs="Arial"/>
          <w:i/>
        </w:rPr>
        <w:tab/>
      </w:r>
      <w:r w:rsidRPr="00A03853">
        <w:rPr>
          <w:rFonts w:ascii="Arial" w:hAnsi="Arial" w:cs="Arial"/>
          <w:i/>
        </w:rPr>
        <w:tab/>
      </w:r>
      <w:r w:rsidRPr="00A03853">
        <w:rPr>
          <w:rFonts w:ascii="Arial" w:hAnsi="Arial" w:cs="Arial"/>
          <w:i/>
        </w:rPr>
        <w:tab/>
        <w:t xml:space="preserve">   +$2,000.00</w:t>
      </w:r>
    </w:p>
    <w:p w:rsidR="00A03853" w:rsidRPr="00A03853" w:rsidRDefault="00A03853" w:rsidP="00A03853">
      <w:pPr>
        <w:rPr>
          <w:rFonts w:ascii="Arial" w:hAnsi="Arial" w:cs="Arial"/>
          <w:i/>
        </w:rPr>
      </w:pPr>
      <w:r w:rsidRPr="00A03853">
        <w:rPr>
          <w:rFonts w:ascii="Arial" w:hAnsi="Arial" w:cs="Arial"/>
          <w:i/>
        </w:rPr>
        <w:t>100-51432</w:t>
      </w:r>
      <w:r w:rsidRPr="00A03853">
        <w:rPr>
          <w:rFonts w:ascii="Arial" w:hAnsi="Arial" w:cs="Arial"/>
          <w:i/>
        </w:rPr>
        <w:tab/>
      </w:r>
      <w:r w:rsidRPr="00A03853">
        <w:rPr>
          <w:rFonts w:ascii="Arial" w:hAnsi="Arial" w:cs="Arial"/>
          <w:i/>
        </w:rPr>
        <w:tab/>
        <w:t>Health Insurance</w:t>
      </w:r>
      <w:r w:rsidRPr="00A03853">
        <w:rPr>
          <w:rFonts w:ascii="Arial" w:hAnsi="Arial" w:cs="Arial"/>
          <w:i/>
        </w:rPr>
        <w:tab/>
      </w:r>
      <w:r w:rsidRPr="00A03853">
        <w:rPr>
          <w:rFonts w:ascii="Arial" w:hAnsi="Arial" w:cs="Arial"/>
          <w:i/>
        </w:rPr>
        <w:tab/>
      </w:r>
      <w:r w:rsidRPr="00A03853">
        <w:rPr>
          <w:rFonts w:ascii="Arial" w:hAnsi="Arial" w:cs="Arial"/>
          <w:i/>
        </w:rPr>
        <w:tab/>
        <w:t xml:space="preserve">   +$6,000.00</w:t>
      </w:r>
    </w:p>
    <w:p w:rsidR="00A03853" w:rsidRPr="00A03853" w:rsidRDefault="00A03853" w:rsidP="00A03853">
      <w:pPr>
        <w:rPr>
          <w:rFonts w:ascii="Arial" w:hAnsi="Arial" w:cs="Arial"/>
          <w:i/>
        </w:rPr>
      </w:pPr>
      <w:r w:rsidRPr="00A03853">
        <w:rPr>
          <w:rFonts w:ascii="Arial" w:hAnsi="Arial" w:cs="Arial"/>
          <w:i/>
        </w:rPr>
        <w:t>100-51510</w:t>
      </w:r>
      <w:r w:rsidRPr="00A03853">
        <w:rPr>
          <w:rFonts w:ascii="Arial" w:hAnsi="Arial" w:cs="Arial"/>
          <w:i/>
        </w:rPr>
        <w:tab/>
      </w:r>
      <w:r w:rsidRPr="00A03853">
        <w:rPr>
          <w:rFonts w:ascii="Arial" w:hAnsi="Arial" w:cs="Arial"/>
          <w:i/>
        </w:rPr>
        <w:tab/>
        <w:t>Auditing</w:t>
      </w:r>
      <w:r w:rsidRPr="00A03853">
        <w:rPr>
          <w:rFonts w:ascii="Arial" w:hAnsi="Arial" w:cs="Arial"/>
          <w:i/>
        </w:rPr>
        <w:tab/>
      </w:r>
      <w:r w:rsidRPr="00A03853">
        <w:rPr>
          <w:rFonts w:ascii="Arial" w:hAnsi="Arial" w:cs="Arial"/>
          <w:i/>
        </w:rPr>
        <w:tab/>
      </w:r>
      <w:r w:rsidRPr="00A03853">
        <w:rPr>
          <w:rFonts w:ascii="Arial" w:hAnsi="Arial" w:cs="Arial"/>
          <w:i/>
        </w:rPr>
        <w:tab/>
      </w:r>
      <w:r w:rsidRPr="00A03853">
        <w:rPr>
          <w:rFonts w:ascii="Arial" w:hAnsi="Arial" w:cs="Arial"/>
          <w:i/>
        </w:rPr>
        <w:tab/>
        <w:t xml:space="preserve">   +$1,700.00</w:t>
      </w:r>
      <w:r w:rsidRPr="00A03853">
        <w:rPr>
          <w:rFonts w:ascii="Arial" w:hAnsi="Arial" w:cs="Arial"/>
          <w:i/>
        </w:rPr>
        <w:tab/>
      </w:r>
    </w:p>
    <w:p w:rsidR="00A03853" w:rsidRPr="00A03853" w:rsidRDefault="00A03853" w:rsidP="00A03853">
      <w:pPr>
        <w:rPr>
          <w:rFonts w:ascii="Arial" w:hAnsi="Arial" w:cs="Arial"/>
          <w:i/>
        </w:rPr>
      </w:pPr>
      <w:r w:rsidRPr="00A03853">
        <w:rPr>
          <w:rFonts w:ascii="Arial" w:hAnsi="Arial" w:cs="Arial"/>
          <w:i/>
        </w:rPr>
        <w:t>100-52200</w:t>
      </w:r>
      <w:r w:rsidRPr="00A03853">
        <w:rPr>
          <w:rFonts w:ascii="Arial" w:hAnsi="Arial" w:cs="Arial"/>
          <w:i/>
        </w:rPr>
        <w:tab/>
      </w:r>
      <w:r w:rsidRPr="00A03853">
        <w:rPr>
          <w:rFonts w:ascii="Arial" w:hAnsi="Arial" w:cs="Arial"/>
          <w:i/>
        </w:rPr>
        <w:tab/>
        <w:t>Fire Protection</w:t>
      </w:r>
      <w:r w:rsidRPr="00A03853">
        <w:rPr>
          <w:rFonts w:ascii="Arial" w:hAnsi="Arial" w:cs="Arial"/>
          <w:i/>
        </w:rPr>
        <w:tab/>
      </w:r>
      <w:r w:rsidRPr="00A03853">
        <w:rPr>
          <w:rFonts w:ascii="Arial" w:hAnsi="Arial" w:cs="Arial"/>
          <w:i/>
        </w:rPr>
        <w:tab/>
      </w:r>
      <w:r w:rsidRPr="00A03853">
        <w:rPr>
          <w:rFonts w:ascii="Arial" w:hAnsi="Arial" w:cs="Arial"/>
          <w:i/>
        </w:rPr>
        <w:tab/>
        <w:t xml:space="preserve">    -$5,000.00</w:t>
      </w:r>
    </w:p>
    <w:p w:rsidR="00A03853" w:rsidRPr="00A03853" w:rsidRDefault="00A03853" w:rsidP="00A03853">
      <w:pPr>
        <w:rPr>
          <w:rFonts w:ascii="Arial" w:hAnsi="Arial" w:cs="Arial"/>
          <w:i/>
        </w:rPr>
      </w:pPr>
      <w:r w:rsidRPr="00A03853">
        <w:rPr>
          <w:rFonts w:ascii="Arial" w:hAnsi="Arial" w:cs="Arial"/>
          <w:i/>
        </w:rPr>
        <w:t>100-53420</w:t>
      </w:r>
      <w:r w:rsidRPr="00A03853">
        <w:rPr>
          <w:rFonts w:ascii="Arial" w:hAnsi="Arial" w:cs="Arial"/>
          <w:i/>
        </w:rPr>
        <w:tab/>
      </w:r>
      <w:r w:rsidRPr="00A03853">
        <w:rPr>
          <w:rFonts w:ascii="Arial" w:hAnsi="Arial" w:cs="Arial"/>
          <w:i/>
        </w:rPr>
        <w:tab/>
        <w:t>Street Lighting</w:t>
      </w:r>
      <w:r w:rsidRPr="00A03853">
        <w:rPr>
          <w:rFonts w:ascii="Arial" w:hAnsi="Arial" w:cs="Arial"/>
          <w:i/>
        </w:rPr>
        <w:tab/>
      </w:r>
      <w:r w:rsidRPr="00A03853">
        <w:rPr>
          <w:rFonts w:ascii="Arial" w:hAnsi="Arial" w:cs="Arial"/>
          <w:i/>
        </w:rPr>
        <w:tab/>
      </w:r>
      <w:r w:rsidRPr="00A03853">
        <w:rPr>
          <w:rFonts w:ascii="Arial" w:hAnsi="Arial" w:cs="Arial"/>
          <w:i/>
        </w:rPr>
        <w:tab/>
        <w:t xml:space="preserve">  -$10,700.00</w:t>
      </w:r>
    </w:p>
    <w:p w:rsidR="00A03853" w:rsidRPr="00A03853" w:rsidRDefault="00A03853" w:rsidP="00A03853">
      <w:pPr>
        <w:rPr>
          <w:rFonts w:ascii="Arial" w:hAnsi="Arial" w:cs="Arial"/>
          <w:i/>
        </w:rPr>
      </w:pPr>
      <w:r w:rsidRPr="00A03853">
        <w:rPr>
          <w:rFonts w:ascii="Arial" w:hAnsi="Arial" w:cs="Arial"/>
          <w:i/>
        </w:rPr>
        <w:tab/>
      </w:r>
      <w:r w:rsidRPr="00A03853">
        <w:rPr>
          <w:rFonts w:ascii="Arial" w:hAnsi="Arial" w:cs="Arial"/>
          <w:i/>
        </w:rPr>
        <w:tab/>
        <w:t>(Adjust Expense Under/Overages)</w:t>
      </w:r>
      <w:r w:rsidRPr="00A03853">
        <w:rPr>
          <w:rFonts w:ascii="Arial" w:hAnsi="Arial" w:cs="Arial"/>
          <w:i/>
        </w:rPr>
        <w:tab/>
      </w:r>
    </w:p>
    <w:p w:rsidR="00A03853" w:rsidRPr="00A03853" w:rsidRDefault="00A03853" w:rsidP="00A03853">
      <w:pPr>
        <w:rPr>
          <w:rFonts w:ascii="Arial" w:hAnsi="Arial" w:cs="Arial"/>
          <w:i/>
        </w:rPr>
      </w:pPr>
    </w:p>
    <w:p w:rsidR="00A03853" w:rsidRPr="00A03853" w:rsidRDefault="00A03853" w:rsidP="00A03853">
      <w:pPr>
        <w:rPr>
          <w:rFonts w:ascii="Arial" w:hAnsi="Arial" w:cs="Arial"/>
          <w:i/>
        </w:rPr>
      </w:pPr>
      <w:proofErr w:type="gramStart"/>
      <w:r w:rsidRPr="00A03853">
        <w:rPr>
          <w:rFonts w:ascii="Arial" w:hAnsi="Arial" w:cs="Arial"/>
          <w:i/>
        </w:rPr>
        <w:t>Adopted this 7</w:t>
      </w:r>
      <w:r w:rsidRPr="00A03853">
        <w:rPr>
          <w:rFonts w:ascii="Arial" w:hAnsi="Arial" w:cs="Arial"/>
          <w:i/>
          <w:vertAlign w:val="superscript"/>
        </w:rPr>
        <w:t>th</w:t>
      </w:r>
      <w:r w:rsidRPr="00A03853">
        <w:rPr>
          <w:rFonts w:ascii="Arial" w:hAnsi="Arial" w:cs="Arial"/>
          <w:i/>
        </w:rPr>
        <w:t xml:space="preserve"> day of February, 2017.</w:t>
      </w:r>
      <w:proofErr w:type="gramEnd"/>
    </w:p>
    <w:p w:rsidR="00A03853" w:rsidRPr="00A03853" w:rsidRDefault="00A03853" w:rsidP="00A03853">
      <w:pPr>
        <w:rPr>
          <w:rFonts w:ascii="Arial" w:hAnsi="Arial" w:cs="Arial"/>
          <w:i/>
        </w:rPr>
      </w:pPr>
    </w:p>
    <w:p w:rsidR="00A03853" w:rsidRPr="00A03853" w:rsidRDefault="00A03853" w:rsidP="00A03853">
      <w:pPr>
        <w:rPr>
          <w:rFonts w:ascii="Arial" w:hAnsi="Arial" w:cs="Arial"/>
          <w:i/>
        </w:rPr>
      </w:pPr>
      <w:r w:rsidRPr="00A03853">
        <w:rPr>
          <w:rFonts w:ascii="Arial" w:hAnsi="Arial" w:cs="Arial"/>
          <w:i/>
        </w:rPr>
        <w:t>James W Schmidt, Mayor</w:t>
      </w:r>
    </w:p>
    <w:p w:rsidR="00A03853" w:rsidRPr="00A03853" w:rsidRDefault="00A03853" w:rsidP="00A03853">
      <w:pPr>
        <w:rPr>
          <w:rFonts w:ascii="Arial" w:hAnsi="Arial" w:cs="Arial"/>
          <w:i/>
        </w:rPr>
      </w:pPr>
    </w:p>
    <w:p w:rsidR="00A03853" w:rsidRPr="00A03853" w:rsidRDefault="00A03853" w:rsidP="00A03853">
      <w:pPr>
        <w:rPr>
          <w:rFonts w:ascii="Arial" w:hAnsi="Arial" w:cs="Arial"/>
          <w:i/>
        </w:rPr>
      </w:pPr>
      <w:r w:rsidRPr="00A03853">
        <w:rPr>
          <w:rFonts w:ascii="Arial" w:hAnsi="Arial" w:cs="Arial"/>
          <w:i/>
        </w:rPr>
        <w:lastRenderedPageBreak/>
        <w:t>Attest:</w:t>
      </w:r>
      <w:r>
        <w:rPr>
          <w:rFonts w:ascii="Arial" w:hAnsi="Arial" w:cs="Arial"/>
          <w:i/>
        </w:rPr>
        <w:t xml:space="preserve"> </w:t>
      </w:r>
      <w:r w:rsidRPr="00A03853">
        <w:rPr>
          <w:rFonts w:ascii="Arial" w:hAnsi="Arial" w:cs="Arial"/>
          <w:i/>
        </w:rPr>
        <w:t>Connie L Gurtner, City Clerk</w:t>
      </w:r>
    </w:p>
    <w:p w:rsidR="00BC6762" w:rsidRPr="00A03853" w:rsidRDefault="00BC6762" w:rsidP="00B23D5A">
      <w:pPr>
        <w:rPr>
          <w:rFonts w:ascii="Arial" w:hAnsi="Arial" w:cs="Arial"/>
          <w:i/>
        </w:rPr>
      </w:pPr>
    </w:p>
    <w:p w:rsidR="00BC6762" w:rsidRDefault="00A03853" w:rsidP="00B23D5A">
      <w:pPr>
        <w:rPr>
          <w:rFonts w:ascii="Arial" w:hAnsi="Arial" w:cs="Arial"/>
        </w:rPr>
      </w:pPr>
      <w:r>
        <w:rPr>
          <w:rFonts w:ascii="Arial" w:hAnsi="Arial" w:cs="Arial"/>
          <w:b/>
        </w:rPr>
        <w:t>Review the Final Plans for Bidding the Library Project:</w:t>
      </w:r>
      <w:r>
        <w:rPr>
          <w:rFonts w:ascii="Arial" w:hAnsi="Arial" w:cs="Arial"/>
        </w:rPr>
        <w:t xml:space="preserve"> </w:t>
      </w:r>
      <w:r w:rsidR="00BE5873">
        <w:rPr>
          <w:rFonts w:ascii="Arial" w:hAnsi="Arial" w:cs="Arial"/>
        </w:rPr>
        <w:t xml:space="preserve">Rita </w:t>
      </w:r>
      <w:r w:rsidR="00724312">
        <w:rPr>
          <w:rFonts w:ascii="Arial" w:hAnsi="Arial" w:cs="Arial"/>
        </w:rPr>
        <w:t xml:space="preserve">Liddell of Cedar Corporation reviewed the library plans with the council that will be used for the bidding process. </w:t>
      </w:r>
    </w:p>
    <w:p w:rsidR="00A03853" w:rsidRDefault="00A03853" w:rsidP="00B23D5A">
      <w:pPr>
        <w:rPr>
          <w:rFonts w:ascii="Arial" w:hAnsi="Arial" w:cs="Arial"/>
        </w:rPr>
      </w:pPr>
    </w:p>
    <w:p w:rsidR="00A03853" w:rsidRPr="00250247" w:rsidRDefault="00A03853" w:rsidP="00B23D5A">
      <w:pPr>
        <w:rPr>
          <w:rFonts w:ascii="Arial" w:hAnsi="Arial" w:cs="Arial"/>
        </w:rPr>
      </w:pPr>
      <w:r>
        <w:rPr>
          <w:rFonts w:ascii="Arial" w:hAnsi="Arial" w:cs="Arial"/>
          <w:b/>
        </w:rPr>
        <w:t>Cedar Corporation Contract for Pre-Demolition Inspection Services of School District Building:</w:t>
      </w:r>
      <w:r w:rsidR="00250247">
        <w:rPr>
          <w:rFonts w:ascii="Arial" w:hAnsi="Arial" w:cs="Arial"/>
          <w:b/>
        </w:rPr>
        <w:t xml:space="preserve"> </w:t>
      </w:r>
      <w:r w:rsidR="00250247">
        <w:rPr>
          <w:rFonts w:ascii="Arial" w:hAnsi="Arial" w:cs="Arial"/>
        </w:rPr>
        <w:t>Motion was made by T Schmidt, seconded by O’Brien to approve the contract with Cedar Corporation contract for pre-demolition inspection services of the school district building at a cost not to exceed $1,700. Motion carried with a voice vote.</w:t>
      </w:r>
    </w:p>
    <w:p w:rsidR="00A03853" w:rsidRDefault="00A03853" w:rsidP="00B23D5A">
      <w:pPr>
        <w:rPr>
          <w:rFonts w:ascii="Arial" w:hAnsi="Arial" w:cs="Arial"/>
        </w:rPr>
      </w:pPr>
    </w:p>
    <w:p w:rsidR="008279BB"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 xml:space="preserve">Committee meetings for </w:t>
      </w:r>
      <w:r w:rsidR="00BC6762">
        <w:rPr>
          <w:rFonts w:ascii="Arial" w:hAnsi="Arial" w:cs="Arial"/>
          <w:b/>
          <w:color w:val="000000"/>
        </w:rPr>
        <w:t>February</w:t>
      </w:r>
      <w:r w:rsidRPr="005268A3">
        <w:rPr>
          <w:rFonts w:ascii="Arial" w:hAnsi="Arial" w:cs="Arial"/>
          <w:b/>
          <w:color w:val="000000"/>
        </w:rPr>
        <w:t xml:space="preserve">: </w:t>
      </w:r>
      <w:r w:rsidRPr="005268A3">
        <w:rPr>
          <w:rFonts w:ascii="Arial" w:hAnsi="Arial" w:cs="Arial"/>
          <w:color w:val="000000"/>
        </w:rPr>
        <w:t xml:space="preserve"> Colby-Abbotsford Police Commission </w:t>
      </w:r>
      <w:r w:rsidR="00A03853">
        <w:rPr>
          <w:rFonts w:ascii="Arial" w:hAnsi="Arial" w:cs="Arial"/>
          <w:color w:val="000000"/>
        </w:rPr>
        <w:t>will meet on Monday, February 13, 201</w:t>
      </w:r>
      <w:r w:rsidR="00F0500C">
        <w:rPr>
          <w:rFonts w:ascii="Arial" w:hAnsi="Arial" w:cs="Arial"/>
          <w:color w:val="000000"/>
        </w:rPr>
        <w:t>7</w:t>
      </w:r>
      <w:r w:rsidR="002801F1">
        <w:rPr>
          <w:rFonts w:ascii="Arial" w:hAnsi="Arial" w:cs="Arial"/>
          <w:color w:val="000000"/>
        </w:rPr>
        <w:t xml:space="preserve"> at </w:t>
      </w:r>
      <w:r w:rsidR="00B3683E">
        <w:rPr>
          <w:rFonts w:ascii="Arial" w:hAnsi="Arial" w:cs="Arial"/>
          <w:color w:val="000000"/>
        </w:rPr>
        <w:t>6:</w:t>
      </w:r>
      <w:r w:rsidR="00C423AA">
        <w:rPr>
          <w:rFonts w:ascii="Arial" w:hAnsi="Arial" w:cs="Arial"/>
          <w:color w:val="000000"/>
        </w:rPr>
        <w:t>3</w:t>
      </w:r>
      <w:r w:rsidR="00B3683E">
        <w:rPr>
          <w:rFonts w:ascii="Arial" w:hAnsi="Arial" w:cs="Arial"/>
          <w:color w:val="000000"/>
        </w:rPr>
        <w:t>0</w:t>
      </w:r>
      <w:r w:rsidRPr="005268A3">
        <w:rPr>
          <w:rFonts w:ascii="Arial" w:hAnsi="Arial" w:cs="Arial"/>
          <w:color w:val="000000"/>
        </w:rPr>
        <w:t xml:space="preserve"> P.M. at the </w:t>
      </w:r>
      <w:r w:rsidR="00B3683E">
        <w:rPr>
          <w:rFonts w:ascii="Arial" w:hAnsi="Arial" w:cs="Arial"/>
          <w:color w:val="000000"/>
        </w:rPr>
        <w:t>Police Department</w:t>
      </w:r>
      <w:r w:rsidR="00F346FD">
        <w:rPr>
          <w:rFonts w:ascii="Arial" w:hAnsi="Arial" w:cs="Arial"/>
          <w:color w:val="000000"/>
        </w:rPr>
        <w:t>.</w:t>
      </w:r>
      <w:r w:rsidR="002801F1">
        <w:rPr>
          <w:rFonts w:ascii="Arial" w:hAnsi="Arial" w:cs="Arial"/>
          <w:color w:val="000000"/>
        </w:rPr>
        <w:t xml:space="preserve"> </w:t>
      </w:r>
      <w:r w:rsidR="00250247">
        <w:rPr>
          <w:rFonts w:ascii="Arial" w:hAnsi="Arial" w:cs="Arial"/>
          <w:color w:val="000000"/>
        </w:rPr>
        <w:t xml:space="preserve">Library Board meeting will be February 14, 2017 at 5:15 PM. </w:t>
      </w:r>
      <w:r w:rsidR="00B23D5A">
        <w:rPr>
          <w:rFonts w:ascii="Arial" w:hAnsi="Arial" w:cs="Arial"/>
          <w:color w:val="000000"/>
        </w:rPr>
        <w:t>Fire EMS &amp; Fire will meet on</w:t>
      </w:r>
      <w:r w:rsidR="00DA11F1">
        <w:rPr>
          <w:rFonts w:ascii="Arial" w:hAnsi="Arial" w:cs="Arial"/>
          <w:color w:val="000000"/>
        </w:rPr>
        <w:t xml:space="preserve"> </w:t>
      </w:r>
      <w:r w:rsidR="00250247">
        <w:rPr>
          <w:rFonts w:ascii="Arial" w:hAnsi="Arial" w:cs="Arial"/>
          <w:color w:val="000000"/>
        </w:rPr>
        <w:t>February 23</w:t>
      </w:r>
      <w:r w:rsidR="00DA11F1">
        <w:rPr>
          <w:rFonts w:ascii="Arial" w:hAnsi="Arial" w:cs="Arial"/>
          <w:color w:val="000000"/>
        </w:rPr>
        <w:t>, 2017 at 7:00 PM</w:t>
      </w:r>
      <w:r w:rsidR="00B23D5A">
        <w:rPr>
          <w:rFonts w:ascii="Arial" w:hAnsi="Arial" w:cs="Arial"/>
          <w:color w:val="000000"/>
        </w:rPr>
        <w:t xml:space="preserve"> at the </w:t>
      </w:r>
      <w:r w:rsidR="00250247">
        <w:rPr>
          <w:rFonts w:ascii="Arial" w:hAnsi="Arial" w:cs="Arial"/>
          <w:color w:val="000000"/>
        </w:rPr>
        <w:t xml:space="preserve">City </w:t>
      </w:r>
      <w:r w:rsidR="00B23D5A">
        <w:rPr>
          <w:rFonts w:ascii="Arial" w:hAnsi="Arial" w:cs="Arial"/>
          <w:color w:val="000000"/>
        </w:rPr>
        <w:t>of Colby.</w:t>
      </w:r>
      <w:r w:rsidR="00DA11F1">
        <w:rPr>
          <w:rFonts w:ascii="Arial" w:hAnsi="Arial" w:cs="Arial"/>
          <w:color w:val="000000"/>
        </w:rPr>
        <w:t xml:space="preserve"> </w:t>
      </w:r>
      <w:bookmarkStart w:id="0" w:name="_GoBack"/>
      <w:bookmarkEnd w:id="0"/>
      <w:r w:rsidR="00250247">
        <w:rPr>
          <w:rFonts w:ascii="Arial" w:hAnsi="Arial" w:cs="Arial"/>
          <w:color w:val="000000"/>
        </w:rPr>
        <w:t xml:space="preserve">City Planning Committee will meet on February 27, 2017 at 6:30 PM. </w:t>
      </w:r>
    </w:p>
    <w:p w:rsidR="00B85676" w:rsidRDefault="00B85676" w:rsidP="006E714E">
      <w:pPr>
        <w:pStyle w:val="NormalWeb1"/>
        <w:shd w:val="clear" w:color="auto" w:fill="FFFFFF"/>
        <w:spacing w:before="0" w:beforeAutospacing="0" w:after="0" w:afterAutospacing="0"/>
        <w:rPr>
          <w:rFonts w:ascii="Arial" w:hAnsi="Arial" w:cs="Arial"/>
          <w:color w:val="000000"/>
        </w:rPr>
      </w:pPr>
    </w:p>
    <w:p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Adjourn</w:t>
      </w:r>
      <w:r>
        <w:rPr>
          <w:rFonts w:ascii="Arial" w:hAnsi="Arial" w:cs="Arial"/>
          <w:b/>
          <w:color w:val="000000"/>
        </w:rPr>
        <w:t xml:space="preserve">: </w:t>
      </w:r>
      <w:r w:rsidRPr="005268A3">
        <w:rPr>
          <w:rFonts w:ascii="Arial" w:hAnsi="Arial" w:cs="Arial"/>
          <w:color w:val="000000"/>
        </w:rPr>
        <w:t xml:space="preserve"> Motion was made </w:t>
      </w:r>
      <w:r w:rsidR="00B85676">
        <w:rPr>
          <w:rFonts w:ascii="Arial" w:hAnsi="Arial" w:cs="Arial"/>
          <w:color w:val="000000"/>
        </w:rPr>
        <w:t>by</w:t>
      </w:r>
      <w:r w:rsidR="00D80D95">
        <w:rPr>
          <w:rFonts w:ascii="Arial" w:hAnsi="Arial" w:cs="Arial"/>
          <w:color w:val="000000"/>
        </w:rPr>
        <w:t xml:space="preserve"> </w:t>
      </w:r>
      <w:r w:rsidR="00250247">
        <w:rPr>
          <w:rFonts w:ascii="Arial" w:hAnsi="Arial" w:cs="Arial"/>
          <w:color w:val="000000"/>
        </w:rPr>
        <w:t>Hederer</w:t>
      </w:r>
      <w:r w:rsidR="008279BB">
        <w:rPr>
          <w:rFonts w:ascii="Arial" w:hAnsi="Arial" w:cs="Arial"/>
          <w:color w:val="000000"/>
        </w:rPr>
        <w:t xml:space="preserve">, </w:t>
      </w:r>
      <w:r w:rsidRPr="005268A3">
        <w:rPr>
          <w:rFonts w:ascii="Arial" w:hAnsi="Arial" w:cs="Arial"/>
          <w:color w:val="000000"/>
        </w:rPr>
        <w:t>seconded by</w:t>
      </w:r>
      <w:r w:rsidR="00D80D95">
        <w:rPr>
          <w:rFonts w:ascii="Arial" w:hAnsi="Arial" w:cs="Arial"/>
          <w:color w:val="000000"/>
        </w:rPr>
        <w:t xml:space="preserve"> </w:t>
      </w:r>
      <w:r w:rsidR="00250247">
        <w:rPr>
          <w:rFonts w:ascii="Arial" w:hAnsi="Arial" w:cs="Arial"/>
          <w:color w:val="000000"/>
        </w:rPr>
        <w:t>Oestreich</w:t>
      </w:r>
      <w:r w:rsidR="00696551">
        <w:rPr>
          <w:rFonts w:ascii="Arial" w:hAnsi="Arial" w:cs="Arial"/>
          <w:color w:val="000000"/>
        </w:rPr>
        <w:t xml:space="preserve"> </w:t>
      </w:r>
      <w:r w:rsidRPr="005268A3">
        <w:rPr>
          <w:rFonts w:ascii="Arial" w:hAnsi="Arial" w:cs="Arial"/>
          <w:color w:val="000000"/>
        </w:rPr>
        <w:t>to adjourn</w:t>
      </w:r>
      <w:r>
        <w:rPr>
          <w:rFonts w:ascii="Arial" w:hAnsi="Arial" w:cs="Arial"/>
          <w:color w:val="000000"/>
        </w:rPr>
        <w:t xml:space="preserve"> at</w:t>
      </w:r>
      <w:r w:rsidR="00C14802">
        <w:rPr>
          <w:rFonts w:ascii="Arial" w:hAnsi="Arial" w:cs="Arial"/>
          <w:color w:val="000000"/>
        </w:rPr>
        <w:t xml:space="preserve"> </w:t>
      </w:r>
      <w:r w:rsidR="00D80D95">
        <w:rPr>
          <w:rFonts w:ascii="Arial" w:hAnsi="Arial" w:cs="Arial"/>
          <w:color w:val="000000"/>
        </w:rPr>
        <w:t>7:1</w:t>
      </w:r>
      <w:r w:rsidR="00250247">
        <w:rPr>
          <w:rFonts w:ascii="Arial" w:hAnsi="Arial" w:cs="Arial"/>
          <w:color w:val="000000"/>
        </w:rPr>
        <w:t>0</w:t>
      </w:r>
      <w:r w:rsidR="00D80D95">
        <w:rPr>
          <w:rFonts w:ascii="Arial" w:hAnsi="Arial" w:cs="Arial"/>
          <w:color w:val="000000"/>
        </w:rPr>
        <w:t xml:space="preserve"> </w:t>
      </w:r>
      <w:r w:rsidRPr="005268A3">
        <w:rPr>
          <w:rFonts w:ascii="Arial" w:hAnsi="Arial" w:cs="Arial"/>
          <w:color w:val="000000"/>
        </w:rPr>
        <w:t>P.M. Motion carried with a voice vote.</w:t>
      </w:r>
      <w:r w:rsidRPr="005268A3">
        <w:rPr>
          <w:rFonts w:ascii="Arial" w:hAnsi="Arial" w:cs="Arial"/>
          <w:color w:val="000000"/>
        </w:rPr>
        <w:br/>
      </w:r>
      <w:r w:rsidRPr="005268A3">
        <w:rPr>
          <w:rFonts w:ascii="Arial" w:hAnsi="Arial" w:cs="Arial"/>
          <w:color w:val="000000"/>
        </w:rPr>
        <w:br/>
        <w:t>Approved _____________________</w:t>
      </w:r>
    </w:p>
    <w:p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 xml:space="preserve">                James W Schmidt, Mayor </w:t>
      </w:r>
      <w:r w:rsidRPr="005268A3">
        <w:rPr>
          <w:rFonts w:ascii="Arial" w:hAnsi="Arial" w:cs="Arial"/>
          <w:color w:val="000000"/>
        </w:rPr>
        <w:br/>
      </w:r>
    </w:p>
    <w:p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Attest _________________________</w:t>
      </w:r>
      <w:r w:rsidRPr="005268A3">
        <w:rPr>
          <w:rFonts w:ascii="Arial" w:hAnsi="Arial" w:cs="Arial"/>
          <w:color w:val="000000"/>
        </w:rPr>
        <w:br/>
        <w:t xml:space="preserve">              Connie Gurtner, Clerk</w:t>
      </w:r>
    </w:p>
    <w:p w:rsidR="00352CD3" w:rsidRPr="005268A3" w:rsidRDefault="00352CD3">
      <w:pPr>
        <w:rPr>
          <w:rFonts w:ascii="Arial" w:hAnsi="Arial" w:cs="Arial"/>
        </w:rPr>
      </w:pPr>
    </w:p>
    <w:sectPr w:rsidR="00352CD3" w:rsidRPr="005268A3" w:rsidSect="00A12867">
      <w:head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ABA" w:rsidRDefault="00373ABA" w:rsidP="00E75C57">
      <w:r>
        <w:separator/>
      </w:r>
    </w:p>
  </w:endnote>
  <w:endnote w:type="continuationSeparator" w:id="0">
    <w:p w:rsidR="00373ABA" w:rsidRDefault="00373ABA" w:rsidP="00E75C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ABA" w:rsidRDefault="00373ABA" w:rsidP="00E75C57">
      <w:r>
        <w:separator/>
      </w:r>
    </w:p>
  </w:footnote>
  <w:footnote w:type="continuationSeparator" w:id="0">
    <w:p w:rsidR="00373ABA" w:rsidRDefault="00373ABA" w:rsidP="00E75C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CD3" w:rsidRPr="00C23C1B" w:rsidRDefault="00352CD3">
    <w:pPr>
      <w:pStyle w:val="Header"/>
      <w:rPr>
        <w:rFonts w:ascii="Arial" w:hAnsi="Arial" w:cs="Arial"/>
      </w:rPr>
    </w:pPr>
    <w:r w:rsidRPr="00C23C1B">
      <w:rPr>
        <w:rFonts w:ascii="Arial" w:hAnsi="Arial" w:cs="Arial"/>
      </w:rPr>
      <w:t>COLBY COMMON COUNCIL</w:t>
    </w:r>
    <w:r w:rsidRPr="00C23C1B">
      <w:rPr>
        <w:rFonts w:ascii="Arial" w:hAnsi="Arial" w:cs="Arial"/>
      </w:rPr>
      <w:tab/>
    </w:r>
    <w:r w:rsidR="006A270C">
      <w:rPr>
        <w:rFonts w:ascii="Arial" w:hAnsi="Arial" w:cs="Arial"/>
      </w:rPr>
      <w:t>February 7</w:t>
    </w:r>
    <w:r w:rsidR="001352FA">
      <w:rPr>
        <w:rFonts w:ascii="Arial" w:hAnsi="Arial" w:cs="Arial"/>
      </w:rPr>
      <w:t>, 2017</w:t>
    </w:r>
    <w:r w:rsidRPr="00C23C1B">
      <w:rPr>
        <w:rFonts w:ascii="Arial" w:hAnsi="Arial" w:cs="Arial"/>
      </w:rPr>
      <w:tab/>
    </w:r>
    <w:r w:rsidRPr="00C23C1B">
      <w:rPr>
        <w:rStyle w:val="PageNumber"/>
        <w:rFonts w:ascii="Arial" w:hAnsi="Arial" w:cs="Arial"/>
      </w:rPr>
      <w:t xml:space="preserve">Page </w:t>
    </w:r>
    <w:r w:rsidR="00706022" w:rsidRPr="00C23C1B">
      <w:rPr>
        <w:rStyle w:val="PageNumber"/>
        <w:rFonts w:ascii="Arial" w:hAnsi="Arial" w:cs="Arial"/>
      </w:rPr>
      <w:fldChar w:fldCharType="begin"/>
    </w:r>
    <w:r w:rsidRPr="00C23C1B">
      <w:rPr>
        <w:rStyle w:val="PageNumber"/>
        <w:rFonts w:ascii="Arial" w:hAnsi="Arial" w:cs="Arial"/>
      </w:rPr>
      <w:instrText xml:space="preserve"> PAGE </w:instrText>
    </w:r>
    <w:r w:rsidR="00706022" w:rsidRPr="00C23C1B">
      <w:rPr>
        <w:rStyle w:val="PageNumber"/>
        <w:rFonts w:ascii="Arial" w:hAnsi="Arial" w:cs="Arial"/>
      </w:rPr>
      <w:fldChar w:fldCharType="separate"/>
    </w:r>
    <w:r w:rsidR="00250247">
      <w:rPr>
        <w:rStyle w:val="PageNumber"/>
        <w:rFonts w:ascii="Arial" w:hAnsi="Arial" w:cs="Arial"/>
        <w:noProof/>
      </w:rPr>
      <w:t>5</w:t>
    </w:r>
    <w:r w:rsidR="00706022" w:rsidRPr="00C23C1B">
      <w:rPr>
        <w:rStyle w:val="PageNumber"/>
        <w:rFonts w:ascii="Arial" w:hAnsi="Arial" w:cs="Arial"/>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573E3114"/>
    <w:multiLevelType w:val="hybridMultilevel"/>
    <w:tmpl w:val="1F509894"/>
    <w:lvl w:ilvl="0" w:tplc="CFAA4BF4">
      <w:start w:val="1"/>
      <w:numFmt w:val="lowerLetter"/>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0F3D1C"/>
    <w:rsid w:val="00001C53"/>
    <w:rsid w:val="00012F9C"/>
    <w:rsid w:val="00020E92"/>
    <w:rsid w:val="00032B3F"/>
    <w:rsid w:val="00035D7C"/>
    <w:rsid w:val="000419FA"/>
    <w:rsid w:val="00046212"/>
    <w:rsid w:val="00054475"/>
    <w:rsid w:val="00060BFA"/>
    <w:rsid w:val="00061AED"/>
    <w:rsid w:val="00063103"/>
    <w:rsid w:val="00067782"/>
    <w:rsid w:val="000742A7"/>
    <w:rsid w:val="00076FC9"/>
    <w:rsid w:val="00077627"/>
    <w:rsid w:val="000855D9"/>
    <w:rsid w:val="0008770E"/>
    <w:rsid w:val="00093D3A"/>
    <w:rsid w:val="000960BB"/>
    <w:rsid w:val="00096F1A"/>
    <w:rsid w:val="000A6A38"/>
    <w:rsid w:val="000A6E22"/>
    <w:rsid w:val="000A7B3F"/>
    <w:rsid w:val="000B1A85"/>
    <w:rsid w:val="000B448A"/>
    <w:rsid w:val="000B5DA9"/>
    <w:rsid w:val="000B698A"/>
    <w:rsid w:val="000C128D"/>
    <w:rsid w:val="000C19E0"/>
    <w:rsid w:val="000C1D77"/>
    <w:rsid w:val="000C4179"/>
    <w:rsid w:val="000C6C55"/>
    <w:rsid w:val="000D2746"/>
    <w:rsid w:val="000E1D8E"/>
    <w:rsid w:val="000E1DDF"/>
    <w:rsid w:val="000F3D1C"/>
    <w:rsid w:val="000F4FB6"/>
    <w:rsid w:val="0011500C"/>
    <w:rsid w:val="0011588C"/>
    <w:rsid w:val="001212A7"/>
    <w:rsid w:val="0013294A"/>
    <w:rsid w:val="00133892"/>
    <w:rsid w:val="001352FA"/>
    <w:rsid w:val="001438A1"/>
    <w:rsid w:val="0015154D"/>
    <w:rsid w:val="00152C73"/>
    <w:rsid w:val="00154C87"/>
    <w:rsid w:val="001603F3"/>
    <w:rsid w:val="001808CA"/>
    <w:rsid w:val="00182BB1"/>
    <w:rsid w:val="001908FC"/>
    <w:rsid w:val="0019327A"/>
    <w:rsid w:val="001A3C7D"/>
    <w:rsid w:val="001B53C5"/>
    <w:rsid w:val="001B6D16"/>
    <w:rsid w:val="001C12B6"/>
    <w:rsid w:val="001E06E2"/>
    <w:rsid w:val="001E60DB"/>
    <w:rsid w:val="001F28BE"/>
    <w:rsid w:val="001F755E"/>
    <w:rsid w:val="00204655"/>
    <w:rsid w:val="00206550"/>
    <w:rsid w:val="00212F2C"/>
    <w:rsid w:val="002157C8"/>
    <w:rsid w:val="0021630E"/>
    <w:rsid w:val="00216618"/>
    <w:rsid w:val="00234277"/>
    <w:rsid w:val="00240AD6"/>
    <w:rsid w:val="00250247"/>
    <w:rsid w:val="00250278"/>
    <w:rsid w:val="00250E07"/>
    <w:rsid w:val="002512E6"/>
    <w:rsid w:val="002572A5"/>
    <w:rsid w:val="00263AE1"/>
    <w:rsid w:val="00263FA0"/>
    <w:rsid w:val="00271F64"/>
    <w:rsid w:val="0027561F"/>
    <w:rsid w:val="002801F1"/>
    <w:rsid w:val="002825D1"/>
    <w:rsid w:val="00282704"/>
    <w:rsid w:val="002854DC"/>
    <w:rsid w:val="00286F0D"/>
    <w:rsid w:val="002B3984"/>
    <w:rsid w:val="002B4B38"/>
    <w:rsid w:val="002C10AA"/>
    <w:rsid w:val="002C711F"/>
    <w:rsid w:val="002D0154"/>
    <w:rsid w:val="002D62CC"/>
    <w:rsid w:val="002D7416"/>
    <w:rsid w:val="002D7CC8"/>
    <w:rsid w:val="002E0826"/>
    <w:rsid w:val="002E0926"/>
    <w:rsid w:val="002E1523"/>
    <w:rsid w:val="002E1D7D"/>
    <w:rsid w:val="002E2453"/>
    <w:rsid w:val="002E4CA8"/>
    <w:rsid w:val="002E738C"/>
    <w:rsid w:val="002F1C13"/>
    <w:rsid w:val="002F41C4"/>
    <w:rsid w:val="002F456D"/>
    <w:rsid w:val="002F4908"/>
    <w:rsid w:val="00303EDC"/>
    <w:rsid w:val="0030587D"/>
    <w:rsid w:val="00305DF3"/>
    <w:rsid w:val="003133A4"/>
    <w:rsid w:val="00320446"/>
    <w:rsid w:val="00332C82"/>
    <w:rsid w:val="00333C73"/>
    <w:rsid w:val="003401A3"/>
    <w:rsid w:val="003424BE"/>
    <w:rsid w:val="00345605"/>
    <w:rsid w:val="003508E0"/>
    <w:rsid w:val="00351065"/>
    <w:rsid w:val="003514CC"/>
    <w:rsid w:val="00352CD3"/>
    <w:rsid w:val="00357F75"/>
    <w:rsid w:val="00361CFE"/>
    <w:rsid w:val="00362F3B"/>
    <w:rsid w:val="00365B63"/>
    <w:rsid w:val="003728E5"/>
    <w:rsid w:val="00373ABA"/>
    <w:rsid w:val="00376EDB"/>
    <w:rsid w:val="00384FA9"/>
    <w:rsid w:val="00390480"/>
    <w:rsid w:val="00393C33"/>
    <w:rsid w:val="003A26DA"/>
    <w:rsid w:val="003B17B1"/>
    <w:rsid w:val="003B1BEC"/>
    <w:rsid w:val="003B6832"/>
    <w:rsid w:val="003B7908"/>
    <w:rsid w:val="003C1B35"/>
    <w:rsid w:val="003C2014"/>
    <w:rsid w:val="003D1D9C"/>
    <w:rsid w:val="003D5714"/>
    <w:rsid w:val="003D7BB8"/>
    <w:rsid w:val="003E6557"/>
    <w:rsid w:val="004014FE"/>
    <w:rsid w:val="004062CC"/>
    <w:rsid w:val="004120AD"/>
    <w:rsid w:val="004214DB"/>
    <w:rsid w:val="00423668"/>
    <w:rsid w:val="004243F3"/>
    <w:rsid w:val="00426710"/>
    <w:rsid w:val="00432C54"/>
    <w:rsid w:val="0044522A"/>
    <w:rsid w:val="004464B4"/>
    <w:rsid w:val="00450B0B"/>
    <w:rsid w:val="00456C1A"/>
    <w:rsid w:val="004603DF"/>
    <w:rsid w:val="004827F9"/>
    <w:rsid w:val="00482CA1"/>
    <w:rsid w:val="004848B5"/>
    <w:rsid w:val="004965A6"/>
    <w:rsid w:val="0049739C"/>
    <w:rsid w:val="00497E81"/>
    <w:rsid w:val="004B72A2"/>
    <w:rsid w:val="004C6066"/>
    <w:rsid w:val="004D35D1"/>
    <w:rsid w:val="004D6ABF"/>
    <w:rsid w:val="004E48A2"/>
    <w:rsid w:val="004F01DF"/>
    <w:rsid w:val="004F7C27"/>
    <w:rsid w:val="005133A7"/>
    <w:rsid w:val="00513EAB"/>
    <w:rsid w:val="0051639A"/>
    <w:rsid w:val="00517CA1"/>
    <w:rsid w:val="005268A3"/>
    <w:rsid w:val="005349DA"/>
    <w:rsid w:val="00537520"/>
    <w:rsid w:val="00537DD9"/>
    <w:rsid w:val="00546A22"/>
    <w:rsid w:val="00552250"/>
    <w:rsid w:val="0055303B"/>
    <w:rsid w:val="00557827"/>
    <w:rsid w:val="005730B3"/>
    <w:rsid w:val="00573654"/>
    <w:rsid w:val="00575DBB"/>
    <w:rsid w:val="00580296"/>
    <w:rsid w:val="0058238D"/>
    <w:rsid w:val="005830CF"/>
    <w:rsid w:val="005A439E"/>
    <w:rsid w:val="005A518B"/>
    <w:rsid w:val="005B0EAC"/>
    <w:rsid w:val="005B171A"/>
    <w:rsid w:val="005B2137"/>
    <w:rsid w:val="005B63F1"/>
    <w:rsid w:val="005D03CE"/>
    <w:rsid w:val="005D1FFA"/>
    <w:rsid w:val="005D465D"/>
    <w:rsid w:val="005E2372"/>
    <w:rsid w:val="005E6487"/>
    <w:rsid w:val="005F1889"/>
    <w:rsid w:val="005F2383"/>
    <w:rsid w:val="00605431"/>
    <w:rsid w:val="0061096C"/>
    <w:rsid w:val="00615713"/>
    <w:rsid w:val="006179C9"/>
    <w:rsid w:val="0064021A"/>
    <w:rsid w:val="00641B6C"/>
    <w:rsid w:val="00645410"/>
    <w:rsid w:val="006701F3"/>
    <w:rsid w:val="00684600"/>
    <w:rsid w:val="006846C3"/>
    <w:rsid w:val="00684DB6"/>
    <w:rsid w:val="00691DF5"/>
    <w:rsid w:val="00694241"/>
    <w:rsid w:val="00694D72"/>
    <w:rsid w:val="00695A94"/>
    <w:rsid w:val="00696551"/>
    <w:rsid w:val="006A270C"/>
    <w:rsid w:val="006A53D8"/>
    <w:rsid w:val="006A6EA6"/>
    <w:rsid w:val="006B21A3"/>
    <w:rsid w:val="006D2C91"/>
    <w:rsid w:val="006E09C3"/>
    <w:rsid w:val="006E714E"/>
    <w:rsid w:val="006F2569"/>
    <w:rsid w:val="006F430E"/>
    <w:rsid w:val="006F7D63"/>
    <w:rsid w:val="00706022"/>
    <w:rsid w:val="00716D3D"/>
    <w:rsid w:val="007212DF"/>
    <w:rsid w:val="007213A6"/>
    <w:rsid w:val="00724312"/>
    <w:rsid w:val="00740633"/>
    <w:rsid w:val="007410BC"/>
    <w:rsid w:val="00741108"/>
    <w:rsid w:val="00741B83"/>
    <w:rsid w:val="00750730"/>
    <w:rsid w:val="0075419D"/>
    <w:rsid w:val="00754672"/>
    <w:rsid w:val="00755174"/>
    <w:rsid w:val="00756864"/>
    <w:rsid w:val="007622BF"/>
    <w:rsid w:val="007878CA"/>
    <w:rsid w:val="007907C8"/>
    <w:rsid w:val="007B497E"/>
    <w:rsid w:val="007D0CC7"/>
    <w:rsid w:val="007E3707"/>
    <w:rsid w:val="007F4288"/>
    <w:rsid w:val="00803855"/>
    <w:rsid w:val="00806690"/>
    <w:rsid w:val="00810318"/>
    <w:rsid w:val="008129A2"/>
    <w:rsid w:val="00825B13"/>
    <w:rsid w:val="008279BB"/>
    <w:rsid w:val="00836588"/>
    <w:rsid w:val="00846CCF"/>
    <w:rsid w:val="00855FD3"/>
    <w:rsid w:val="008628C4"/>
    <w:rsid w:val="00870377"/>
    <w:rsid w:val="008774B0"/>
    <w:rsid w:val="00882C16"/>
    <w:rsid w:val="00886CF1"/>
    <w:rsid w:val="00894593"/>
    <w:rsid w:val="008A19D5"/>
    <w:rsid w:val="008A5077"/>
    <w:rsid w:val="008A6053"/>
    <w:rsid w:val="008B43E8"/>
    <w:rsid w:val="008C403F"/>
    <w:rsid w:val="008C7E15"/>
    <w:rsid w:val="008D23EA"/>
    <w:rsid w:val="008E1513"/>
    <w:rsid w:val="008F50EA"/>
    <w:rsid w:val="008F66C8"/>
    <w:rsid w:val="008F6C94"/>
    <w:rsid w:val="0091195C"/>
    <w:rsid w:val="00912EF7"/>
    <w:rsid w:val="009157D9"/>
    <w:rsid w:val="00922CF3"/>
    <w:rsid w:val="00932283"/>
    <w:rsid w:val="00941EF6"/>
    <w:rsid w:val="009437C8"/>
    <w:rsid w:val="00944200"/>
    <w:rsid w:val="009451F6"/>
    <w:rsid w:val="009479F1"/>
    <w:rsid w:val="00947A35"/>
    <w:rsid w:val="00951A60"/>
    <w:rsid w:val="00951D47"/>
    <w:rsid w:val="00953B70"/>
    <w:rsid w:val="00960814"/>
    <w:rsid w:val="00963F58"/>
    <w:rsid w:val="00964821"/>
    <w:rsid w:val="00972B74"/>
    <w:rsid w:val="00974924"/>
    <w:rsid w:val="00974FF8"/>
    <w:rsid w:val="00982953"/>
    <w:rsid w:val="00990B1C"/>
    <w:rsid w:val="00990EB8"/>
    <w:rsid w:val="00991FE9"/>
    <w:rsid w:val="00994782"/>
    <w:rsid w:val="009A4DE2"/>
    <w:rsid w:val="009A7C76"/>
    <w:rsid w:val="009B149B"/>
    <w:rsid w:val="009C00B5"/>
    <w:rsid w:val="009C13CF"/>
    <w:rsid w:val="009D20B0"/>
    <w:rsid w:val="009D401A"/>
    <w:rsid w:val="009D65DF"/>
    <w:rsid w:val="009E3315"/>
    <w:rsid w:val="009E64CE"/>
    <w:rsid w:val="009E7F91"/>
    <w:rsid w:val="009F44BE"/>
    <w:rsid w:val="009F46E9"/>
    <w:rsid w:val="00A03853"/>
    <w:rsid w:val="00A03E0D"/>
    <w:rsid w:val="00A06A86"/>
    <w:rsid w:val="00A06ECE"/>
    <w:rsid w:val="00A12867"/>
    <w:rsid w:val="00A1315B"/>
    <w:rsid w:val="00A14AC3"/>
    <w:rsid w:val="00A16895"/>
    <w:rsid w:val="00A21183"/>
    <w:rsid w:val="00A26914"/>
    <w:rsid w:val="00A30C52"/>
    <w:rsid w:val="00A44B24"/>
    <w:rsid w:val="00A455B1"/>
    <w:rsid w:val="00A54443"/>
    <w:rsid w:val="00A74846"/>
    <w:rsid w:val="00A96E1F"/>
    <w:rsid w:val="00A96FF4"/>
    <w:rsid w:val="00AB0252"/>
    <w:rsid w:val="00AB19D0"/>
    <w:rsid w:val="00AB2FE7"/>
    <w:rsid w:val="00AB7229"/>
    <w:rsid w:val="00AC323C"/>
    <w:rsid w:val="00AC6743"/>
    <w:rsid w:val="00AE37C1"/>
    <w:rsid w:val="00AE43B8"/>
    <w:rsid w:val="00AE5905"/>
    <w:rsid w:val="00AE6EE4"/>
    <w:rsid w:val="00AF1DC3"/>
    <w:rsid w:val="00AF7BCD"/>
    <w:rsid w:val="00B03AFC"/>
    <w:rsid w:val="00B04DE8"/>
    <w:rsid w:val="00B23813"/>
    <w:rsid w:val="00B23D5A"/>
    <w:rsid w:val="00B3683E"/>
    <w:rsid w:val="00B37E38"/>
    <w:rsid w:val="00B44C73"/>
    <w:rsid w:val="00B471CB"/>
    <w:rsid w:val="00B505EF"/>
    <w:rsid w:val="00B529F9"/>
    <w:rsid w:val="00B655C2"/>
    <w:rsid w:val="00B666A8"/>
    <w:rsid w:val="00B71CF5"/>
    <w:rsid w:val="00B73E05"/>
    <w:rsid w:val="00B75B44"/>
    <w:rsid w:val="00B8297E"/>
    <w:rsid w:val="00B840A0"/>
    <w:rsid w:val="00B85676"/>
    <w:rsid w:val="00B86521"/>
    <w:rsid w:val="00B912CA"/>
    <w:rsid w:val="00B96AC4"/>
    <w:rsid w:val="00B976B8"/>
    <w:rsid w:val="00BA77A7"/>
    <w:rsid w:val="00BB7F66"/>
    <w:rsid w:val="00BC0E27"/>
    <w:rsid w:val="00BC1597"/>
    <w:rsid w:val="00BC6762"/>
    <w:rsid w:val="00BD4FEC"/>
    <w:rsid w:val="00BD7B6C"/>
    <w:rsid w:val="00BD7DAA"/>
    <w:rsid w:val="00BE000A"/>
    <w:rsid w:val="00BE5873"/>
    <w:rsid w:val="00BF4683"/>
    <w:rsid w:val="00C02DBF"/>
    <w:rsid w:val="00C048A1"/>
    <w:rsid w:val="00C05A3F"/>
    <w:rsid w:val="00C05B8A"/>
    <w:rsid w:val="00C05D42"/>
    <w:rsid w:val="00C078EE"/>
    <w:rsid w:val="00C14802"/>
    <w:rsid w:val="00C15FEC"/>
    <w:rsid w:val="00C23C1B"/>
    <w:rsid w:val="00C40936"/>
    <w:rsid w:val="00C41680"/>
    <w:rsid w:val="00C423AA"/>
    <w:rsid w:val="00C555B8"/>
    <w:rsid w:val="00C5639A"/>
    <w:rsid w:val="00C5754E"/>
    <w:rsid w:val="00C60D08"/>
    <w:rsid w:val="00C65E28"/>
    <w:rsid w:val="00C66FC8"/>
    <w:rsid w:val="00C67CD8"/>
    <w:rsid w:val="00C9138D"/>
    <w:rsid w:val="00C91413"/>
    <w:rsid w:val="00C96462"/>
    <w:rsid w:val="00C97F48"/>
    <w:rsid w:val="00CA0F6A"/>
    <w:rsid w:val="00CA14A5"/>
    <w:rsid w:val="00CA1CAF"/>
    <w:rsid w:val="00CA1F9F"/>
    <w:rsid w:val="00CA2914"/>
    <w:rsid w:val="00CA62F4"/>
    <w:rsid w:val="00CB533E"/>
    <w:rsid w:val="00CC04F3"/>
    <w:rsid w:val="00CC1C95"/>
    <w:rsid w:val="00CC2682"/>
    <w:rsid w:val="00CC554E"/>
    <w:rsid w:val="00CC6B3E"/>
    <w:rsid w:val="00CD1D78"/>
    <w:rsid w:val="00CE21BE"/>
    <w:rsid w:val="00CE5E76"/>
    <w:rsid w:val="00CE7761"/>
    <w:rsid w:val="00D07FFD"/>
    <w:rsid w:val="00D44D1D"/>
    <w:rsid w:val="00D46B48"/>
    <w:rsid w:val="00D51FF4"/>
    <w:rsid w:val="00D6070F"/>
    <w:rsid w:val="00D62288"/>
    <w:rsid w:val="00D65C7A"/>
    <w:rsid w:val="00D7108D"/>
    <w:rsid w:val="00D725E3"/>
    <w:rsid w:val="00D77277"/>
    <w:rsid w:val="00D80D95"/>
    <w:rsid w:val="00D84FC4"/>
    <w:rsid w:val="00D877F5"/>
    <w:rsid w:val="00D90885"/>
    <w:rsid w:val="00DA11F1"/>
    <w:rsid w:val="00DA28E6"/>
    <w:rsid w:val="00DB065B"/>
    <w:rsid w:val="00DB32C9"/>
    <w:rsid w:val="00DB77E0"/>
    <w:rsid w:val="00DC3901"/>
    <w:rsid w:val="00DC4029"/>
    <w:rsid w:val="00DD00E1"/>
    <w:rsid w:val="00DD1923"/>
    <w:rsid w:val="00DE10E2"/>
    <w:rsid w:val="00DE5E57"/>
    <w:rsid w:val="00DF14F0"/>
    <w:rsid w:val="00DF69F0"/>
    <w:rsid w:val="00DF7F64"/>
    <w:rsid w:val="00E0425D"/>
    <w:rsid w:val="00E121AB"/>
    <w:rsid w:val="00E15BE7"/>
    <w:rsid w:val="00E22681"/>
    <w:rsid w:val="00E24423"/>
    <w:rsid w:val="00E251DA"/>
    <w:rsid w:val="00E258BB"/>
    <w:rsid w:val="00E3306A"/>
    <w:rsid w:val="00E3322A"/>
    <w:rsid w:val="00E361E3"/>
    <w:rsid w:val="00E41A56"/>
    <w:rsid w:val="00E6199A"/>
    <w:rsid w:val="00E66CA2"/>
    <w:rsid w:val="00E7136A"/>
    <w:rsid w:val="00E73CCB"/>
    <w:rsid w:val="00E74E07"/>
    <w:rsid w:val="00E75C57"/>
    <w:rsid w:val="00E80207"/>
    <w:rsid w:val="00E97973"/>
    <w:rsid w:val="00EA1887"/>
    <w:rsid w:val="00EA3594"/>
    <w:rsid w:val="00EA397F"/>
    <w:rsid w:val="00EA3F78"/>
    <w:rsid w:val="00EA4DE5"/>
    <w:rsid w:val="00EA53A4"/>
    <w:rsid w:val="00EA7CB6"/>
    <w:rsid w:val="00EB191B"/>
    <w:rsid w:val="00EB5455"/>
    <w:rsid w:val="00EB5CA2"/>
    <w:rsid w:val="00EC0312"/>
    <w:rsid w:val="00EC096B"/>
    <w:rsid w:val="00EC29F9"/>
    <w:rsid w:val="00EC37C7"/>
    <w:rsid w:val="00EC4D98"/>
    <w:rsid w:val="00EC7F16"/>
    <w:rsid w:val="00EE3E43"/>
    <w:rsid w:val="00EE3F46"/>
    <w:rsid w:val="00EE6C1F"/>
    <w:rsid w:val="00EE6FEB"/>
    <w:rsid w:val="00EF42B6"/>
    <w:rsid w:val="00F01D8F"/>
    <w:rsid w:val="00F0500C"/>
    <w:rsid w:val="00F345DA"/>
    <w:rsid w:val="00F346FD"/>
    <w:rsid w:val="00F34E23"/>
    <w:rsid w:val="00F40DBF"/>
    <w:rsid w:val="00F45748"/>
    <w:rsid w:val="00F47478"/>
    <w:rsid w:val="00F85EB0"/>
    <w:rsid w:val="00F8715B"/>
    <w:rsid w:val="00F91980"/>
    <w:rsid w:val="00F93218"/>
    <w:rsid w:val="00FA3E52"/>
    <w:rsid w:val="00FA4E54"/>
    <w:rsid w:val="00FA5190"/>
    <w:rsid w:val="00FA5F8D"/>
    <w:rsid w:val="00FB0D42"/>
    <w:rsid w:val="00FB2B41"/>
    <w:rsid w:val="00FB724E"/>
    <w:rsid w:val="00FC58A2"/>
    <w:rsid w:val="00FC6FC7"/>
    <w:rsid w:val="00FD767F"/>
    <w:rsid w:val="00FE0749"/>
    <w:rsid w:val="00FE207C"/>
    <w:rsid w:val="00FF065D"/>
    <w:rsid w:val="00FF23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s>
</file>

<file path=word/webSettings.xml><?xml version="1.0" encoding="utf-8"?>
<w:webSettings xmlns:r="http://schemas.openxmlformats.org/officeDocument/2006/relationships" xmlns:w="http://schemas.openxmlformats.org/wordprocessingml/2006/main">
  <w:divs>
    <w:div w:id="191650109">
      <w:marLeft w:val="0"/>
      <w:marRight w:val="0"/>
      <w:marTop w:val="0"/>
      <w:marBottom w:val="0"/>
      <w:divBdr>
        <w:top w:val="none" w:sz="0" w:space="0" w:color="auto"/>
        <w:left w:val="none" w:sz="0" w:space="0" w:color="auto"/>
        <w:bottom w:val="none" w:sz="0" w:space="0" w:color="auto"/>
        <w:right w:val="none" w:sz="0" w:space="0" w:color="auto"/>
      </w:divBdr>
      <w:divsChild>
        <w:div w:id="191650107">
          <w:marLeft w:val="0"/>
          <w:marRight w:val="0"/>
          <w:marTop w:val="0"/>
          <w:marBottom w:val="0"/>
          <w:divBdr>
            <w:top w:val="none" w:sz="0" w:space="0" w:color="auto"/>
            <w:left w:val="none" w:sz="0" w:space="0" w:color="auto"/>
            <w:bottom w:val="none" w:sz="0" w:space="0" w:color="auto"/>
            <w:right w:val="none" w:sz="0" w:space="0" w:color="auto"/>
          </w:divBdr>
          <w:divsChild>
            <w:div w:id="1916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01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4DA8D-FF50-4B72-966B-762EFB756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1520</Words>
  <Characters>8578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Latest Council Minutes</vt:lpstr>
    </vt:vector>
  </TitlesOfParts>
  <Company>None</Company>
  <LinksUpToDate>false</LinksUpToDate>
  <CharactersWithSpaces>10078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Council Minutes</dc:title>
  <dc:creator>City of Colby</dc:creator>
  <cp:lastModifiedBy>Owner</cp:lastModifiedBy>
  <cp:revision>6</cp:revision>
  <cp:lastPrinted>2011-11-03T19:56:00Z</cp:lastPrinted>
  <dcterms:created xsi:type="dcterms:W3CDTF">2017-02-07T21:57:00Z</dcterms:created>
  <dcterms:modified xsi:type="dcterms:W3CDTF">2017-02-08T01:10:00Z</dcterms:modified>
</cp:coreProperties>
</file>